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379A" w14:textId="77777777" w:rsidR="00EB048B" w:rsidRPr="00850E0A" w:rsidRDefault="00EB048B">
      <w:pPr>
        <w:rPr>
          <w:rFonts w:asciiTheme="minorBidi" w:hAnsiTheme="minorBidi" w:cstheme="minorBidi"/>
        </w:rPr>
      </w:pPr>
    </w:p>
    <w:p w14:paraId="58C4D003" w14:textId="77777777" w:rsidR="002E2E24" w:rsidRPr="00850E0A" w:rsidRDefault="003E6F4D" w:rsidP="003E6F4D">
      <w:pPr>
        <w:spacing w:after="0" w:line="240" w:lineRule="auto"/>
        <w:rPr>
          <w:rFonts w:asciiTheme="minorBidi" w:hAnsiTheme="minorBidi" w:cstheme="minorBidi"/>
          <w:b/>
        </w:rPr>
      </w:pPr>
      <w:r w:rsidRPr="00850E0A">
        <w:rPr>
          <w:rFonts w:asciiTheme="minorBidi" w:hAnsiTheme="minorBidi" w:cstheme="minorBidi"/>
          <w:b/>
        </w:rPr>
        <w:t xml:space="preserve">Terms and Reference for </w:t>
      </w:r>
    </w:p>
    <w:p w14:paraId="5F5AEBED" w14:textId="2E143869" w:rsidR="003E6F4D" w:rsidRPr="00850E0A" w:rsidRDefault="003E6F4D" w:rsidP="003E6F4D">
      <w:pPr>
        <w:spacing w:after="0" w:line="240" w:lineRule="auto"/>
        <w:rPr>
          <w:rFonts w:asciiTheme="minorBidi" w:hAnsiTheme="minorBidi" w:cstheme="minorBidi"/>
          <w:b/>
        </w:rPr>
      </w:pPr>
      <w:r w:rsidRPr="00850E0A">
        <w:rPr>
          <w:rFonts w:asciiTheme="minorBidi" w:hAnsiTheme="minorBidi" w:cstheme="minorBidi"/>
          <w:b/>
        </w:rPr>
        <w:t>Arts for Dementia Therapy Network (</w:t>
      </w:r>
      <w:r w:rsidR="00222988" w:rsidRPr="00850E0A">
        <w:rPr>
          <w:rFonts w:asciiTheme="minorBidi" w:hAnsiTheme="minorBidi" w:cstheme="minorBidi"/>
          <w:b/>
        </w:rPr>
        <w:t>Greater Manchester</w:t>
      </w:r>
      <w:r w:rsidRPr="00850E0A">
        <w:rPr>
          <w:rFonts w:asciiTheme="minorBidi" w:hAnsiTheme="minorBidi" w:cstheme="minorBidi"/>
          <w:b/>
        </w:rPr>
        <w:t>)</w:t>
      </w:r>
    </w:p>
    <w:p w14:paraId="3E19C5DB" w14:textId="77777777" w:rsidR="003E6F4D" w:rsidRPr="00850E0A" w:rsidRDefault="003E6F4D" w:rsidP="003E6F4D">
      <w:pPr>
        <w:spacing w:after="0" w:line="240" w:lineRule="auto"/>
        <w:rPr>
          <w:rFonts w:asciiTheme="minorBidi" w:hAnsiTheme="minorBidi" w:cstheme="minorBidi"/>
          <w:b/>
        </w:rPr>
      </w:pPr>
    </w:p>
    <w:p w14:paraId="7DC82577" w14:textId="585FE0F3" w:rsidR="003E6F4D" w:rsidRPr="00850E0A" w:rsidRDefault="003E6F4D" w:rsidP="003E6F4D">
      <w:pPr>
        <w:spacing w:after="0" w:line="240" w:lineRule="auto"/>
        <w:rPr>
          <w:rFonts w:asciiTheme="minorBidi" w:hAnsiTheme="minorBidi" w:cstheme="minorBidi"/>
          <w:color w:val="000000"/>
        </w:rPr>
      </w:pPr>
      <w:r w:rsidRPr="00850E0A">
        <w:rPr>
          <w:rFonts w:asciiTheme="minorBidi" w:hAnsiTheme="minorBidi" w:cstheme="minorBidi"/>
          <w:color w:val="000000"/>
        </w:rPr>
        <w:t>The impetus to establish the Project emerged from discussions and consultations with delegates at the Arts Therapy for Dementia Awareness Sessions organised by Centre of Wellbeing, Training &amp; Culture (</w:t>
      </w:r>
      <w:r w:rsidRPr="00850E0A">
        <w:rPr>
          <w:rFonts w:asciiTheme="minorBidi" w:hAnsiTheme="minorBidi" w:cstheme="minorBidi"/>
        </w:rPr>
        <w:t>CWTC)</w:t>
      </w:r>
      <w:r w:rsidRPr="00850E0A">
        <w:rPr>
          <w:rFonts w:asciiTheme="minorBidi" w:hAnsiTheme="minorBidi" w:cstheme="minorBidi"/>
          <w:color w:val="000000"/>
        </w:rPr>
        <w:t xml:space="preserve"> on 27th March 2014 and 17th April 2014 in association with NHS England Greater Manchester, Lancashire and South Cumbria Clinical Network and Senate,</w:t>
      </w:r>
      <w:r w:rsidR="002E2E24" w:rsidRPr="00850E0A">
        <w:rPr>
          <w:rFonts w:asciiTheme="minorBidi" w:hAnsiTheme="minorBidi" w:cstheme="minorBidi"/>
          <w:color w:val="000000"/>
        </w:rPr>
        <w:t xml:space="preserve"> </w:t>
      </w:r>
      <w:r w:rsidR="00EF02CF">
        <w:rPr>
          <w:rFonts w:asciiTheme="minorBidi" w:hAnsiTheme="minorBidi" w:cstheme="minorBidi"/>
          <w:color w:val="000000"/>
        </w:rPr>
        <w:t>(</w:t>
      </w:r>
      <w:r w:rsidR="002E2E24" w:rsidRPr="00850E0A">
        <w:rPr>
          <w:rFonts w:asciiTheme="minorBidi" w:hAnsiTheme="minorBidi" w:cstheme="minorBidi"/>
          <w:color w:val="000000"/>
        </w:rPr>
        <w:t>now known as</w:t>
      </w:r>
      <w:r w:rsidR="00EF02CF">
        <w:rPr>
          <w:rFonts w:asciiTheme="minorBidi" w:hAnsiTheme="minorBidi" w:cstheme="minorBidi"/>
          <w:color w:val="000000"/>
        </w:rPr>
        <w:t>,</w:t>
      </w:r>
      <w:r w:rsidR="002E2E24" w:rsidRPr="00850E0A">
        <w:rPr>
          <w:rFonts w:asciiTheme="minorBidi" w:hAnsiTheme="minorBidi" w:cstheme="minorBidi"/>
          <w:color w:val="000000"/>
        </w:rPr>
        <w:t xml:space="preserve"> </w:t>
      </w:r>
      <w:r w:rsidR="002E2E24" w:rsidRPr="00850E0A">
        <w:rPr>
          <w:rFonts w:asciiTheme="minorBidi" w:hAnsiTheme="minorBidi" w:cstheme="minorBidi"/>
          <w:color w:val="000000"/>
        </w:rPr>
        <w:t>Greater Manchester Health &amp; Social Care Partnership</w:t>
      </w:r>
      <w:r w:rsidR="002E2E24" w:rsidRPr="00850E0A">
        <w:rPr>
          <w:rFonts w:asciiTheme="minorBidi" w:hAnsiTheme="minorBidi" w:cstheme="minorBidi"/>
          <w:color w:val="000000"/>
        </w:rPr>
        <w:t>),</w:t>
      </w:r>
      <w:r w:rsidRPr="00850E0A">
        <w:rPr>
          <w:rFonts w:asciiTheme="minorBidi" w:hAnsiTheme="minorBidi" w:cstheme="minorBidi"/>
          <w:color w:val="000000"/>
        </w:rPr>
        <w:t xml:space="preserve"> HMR Clinical Commissioning Group Social Investment Fund, Link4Life and Alzheimer’s Society. (Report available on NHS England website).</w:t>
      </w:r>
    </w:p>
    <w:p w14:paraId="02524E4E" w14:textId="77777777" w:rsidR="003E6F4D" w:rsidRPr="00850E0A" w:rsidRDefault="003E6F4D" w:rsidP="003E6F4D">
      <w:pPr>
        <w:spacing w:after="0" w:line="240" w:lineRule="auto"/>
        <w:rPr>
          <w:rFonts w:asciiTheme="minorBidi" w:hAnsiTheme="minorBidi" w:cstheme="minorBidi"/>
          <w:color w:val="000000"/>
        </w:rPr>
      </w:pPr>
    </w:p>
    <w:p w14:paraId="2A92B46B" w14:textId="3B4423C4" w:rsidR="003E6F4D" w:rsidRPr="00850E0A" w:rsidRDefault="003E6F4D" w:rsidP="003E6F4D">
      <w:pPr>
        <w:spacing w:after="0" w:line="240" w:lineRule="auto"/>
        <w:rPr>
          <w:rFonts w:asciiTheme="minorBidi" w:hAnsiTheme="minorBidi" w:cstheme="minorBidi"/>
          <w:b/>
        </w:rPr>
      </w:pPr>
      <w:r w:rsidRPr="00850E0A">
        <w:rPr>
          <w:rFonts w:asciiTheme="minorBidi" w:hAnsiTheme="minorBidi" w:cstheme="minorBidi"/>
          <w:color w:val="000000"/>
        </w:rPr>
        <w:t>Arts for Dementia Therapy Network (</w:t>
      </w:r>
      <w:r w:rsidR="00222988" w:rsidRPr="00850E0A">
        <w:rPr>
          <w:rFonts w:asciiTheme="minorBidi" w:hAnsiTheme="minorBidi" w:cstheme="minorBidi"/>
          <w:color w:val="000000"/>
        </w:rPr>
        <w:t>GM</w:t>
      </w:r>
      <w:r w:rsidRPr="00850E0A">
        <w:rPr>
          <w:rFonts w:asciiTheme="minorBidi" w:hAnsiTheme="minorBidi" w:cstheme="minorBidi"/>
          <w:color w:val="000000"/>
        </w:rPr>
        <w:t>) - ADTN (</w:t>
      </w:r>
      <w:r w:rsidR="00222988" w:rsidRPr="00850E0A">
        <w:rPr>
          <w:rFonts w:asciiTheme="minorBidi" w:hAnsiTheme="minorBidi" w:cstheme="minorBidi"/>
          <w:color w:val="000000"/>
        </w:rPr>
        <w:t>GM</w:t>
      </w:r>
      <w:r w:rsidRPr="00850E0A">
        <w:rPr>
          <w:rFonts w:asciiTheme="minorBidi" w:hAnsiTheme="minorBidi" w:cstheme="minorBidi"/>
          <w:color w:val="000000"/>
        </w:rPr>
        <w:t>)</w:t>
      </w:r>
      <w:r w:rsidRPr="00850E0A">
        <w:rPr>
          <w:rFonts w:asciiTheme="minorBidi" w:hAnsiTheme="minorBidi" w:cstheme="minorBidi"/>
          <w:b/>
        </w:rPr>
        <w:t xml:space="preserve"> </w:t>
      </w:r>
      <w:r w:rsidRPr="00850E0A">
        <w:rPr>
          <w:rFonts w:asciiTheme="minorBidi" w:hAnsiTheme="minorBidi" w:cstheme="minorBidi"/>
          <w:color w:val="000000"/>
        </w:rPr>
        <w:t>aims to bring together individuals, artists and organisations to promote the quality of life of people living with dementia and mental health issues, support family carers and work with local communities using the creative arts.</w:t>
      </w:r>
    </w:p>
    <w:p w14:paraId="59203B8C" w14:textId="77777777" w:rsidR="003E6F4D" w:rsidRPr="00850E0A" w:rsidRDefault="003E6F4D" w:rsidP="003E6F4D">
      <w:pPr>
        <w:spacing w:after="0" w:line="240" w:lineRule="auto"/>
        <w:rPr>
          <w:rFonts w:asciiTheme="minorBidi" w:hAnsiTheme="minorBidi" w:cstheme="minorBidi"/>
          <w:b/>
        </w:rPr>
      </w:pPr>
    </w:p>
    <w:p w14:paraId="44995010" w14:textId="3F723F44" w:rsidR="003E6F4D" w:rsidRPr="00850E0A" w:rsidRDefault="003E6F4D" w:rsidP="003E6F4D">
      <w:pPr>
        <w:spacing w:after="0" w:line="240" w:lineRule="auto"/>
        <w:rPr>
          <w:rFonts w:asciiTheme="minorBidi" w:hAnsiTheme="minorBidi" w:cstheme="minorBidi"/>
          <w:b/>
        </w:rPr>
      </w:pPr>
      <w:r w:rsidRPr="00850E0A">
        <w:rPr>
          <w:rFonts w:asciiTheme="minorBidi" w:hAnsiTheme="minorBidi" w:cstheme="minorBidi"/>
        </w:rPr>
        <w:t>CWTC is the lead organisation for the establishment and development of Arts for Dementia Therapy Network (</w:t>
      </w:r>
      <w:r w:rsidR="002E2E24" w:rsidRPr="00850E0A">
        <w:rPr>
          <w:rFonts w:asciiTheme="minorBidi" w:hAnsiTheme="minorBidi" w:cstheme="minorBidi"/>
        </w:rPr>
        <w:t>GM</w:t>
      </w:r>
      <w:r w:rsidRPr="00850E0A">
        <w:rPr>
          <w:rFonts w:asciiTheme="minorBidi" w:hAnsiTheme="minorBidi" w:cstheme="minorBidi"/>
        </w:rPr>
        <w:t>)</w:t>
      </w:r>
      <w:r w:rsidRPr="00850E0A">
        <w:rPr>
          <w:rFonts w:asciiTheme="minorBidi" w:hAnsiTheme="minorBidi" w:cstheme="minorBidi"/>
          <w:b/>
        </w:rPr>
        <w:t>.</w:t>
      </w:r>
    </w:p>
    <w:p w14:paraId="48A1465C" w14:textId="77777777" w:rsidR="003E6F4D" w:rsidRPr="00850E0A" w:rsidRDefault="003E6F4D" w:rsidP="003E6F4D">
      <w:pPr>
        <w:spacing w:after="0" w:line="240" w:lineRule="auto"/>
        <w:rPr>
          <w:rFonts w:asciiTheme="minorBidi" w:hAnsiTheme="minorBidi" w:cstheme="minorBidi"/>
        </w:rPr>
      </w:pPr>
    </w:p>
    <w:p w14:paraId="6E151B60" w14:textId="77777777" w:rsidR="003E6F4D" w:rsidRPr="00850E0A" w:rsidRDefault="003E6F4D" w:rsidP="003E6F4D">
      <w:pPr>
        <w:pStyle w:val="ListParagraph"/>
        <w:numPr>
          <w:ilvl w:val="0"/>
          <w:numId w:val="2"/>
        </w:numPr>
        <w:autoSpaceDE w:val="0"/>
        <w:autoSpaceDN w:val="0"/>
        <w:adjustRightInd w:val="0"/>
        <w:spacing w:after="0" w:line="240" w:lineRule="auto"/>
        <w:rPr>
          <w:rFonts w:asciiTheme="minorBidi" w:hAnsiTheme="minorBidi" w:cstheme="minorBidi"/>
          <w:b/>
          <w:color w:val="000000"/>
        </w:rPr>
      </w:pPr>
      <w:r w:rsidRPr="00850E0A">
        <w:rPr>
          <w:rFonts w:asciiTheme="minorBidi" w:hAnsiTheme="minorBidi" w:cstheme="minorBidi"/>
          <w:b/>
          <w:color w:val="000000"/>
        </w:rPr>
        <w:t>Brief Background to CWTC</w:t>
      </w:r>
    </w:p>
    <w:p w14:paraId="5C81CEA6" w14:textId="2C86795D" w:rsidR="002E2E24" w:rsidRPr="00850E0A" w:rsidRDefault="002E2E24" w:rsidP="003E6F4D">
      <w:pPr>
        <w:pStyle w:val="BasicParagraph"/>
        <w:spacing w:line="240" w:lineRule="auto"/>
        <w:rPr>
          <w:rFonts w:asciiTheme="minorBidi" w:hAnsiTheme="minorBidi" w:cstheme="minorBidi"/>
          <w:b/>
          <w:bCs/>
          <w:sz w:val="22"/>
          <w:szCs w:val="22"/>
        </w:rPr>
      </w:pPr>
    </w:p>
    <w:p w14:paraId="55AC9534" w14:textId="34A8DC36" w:rsidR="002E2E24" w:rsidRPr="00850E0A" w:rsidRDefault="002E2E24" w:rsidP="002E2E24">
      <w:pPr>
        <w:rPr>
          <w:rFonts w:asciiTheme="minorBidi" w:hAnsiTheme="minorBidi" w:cstheme="minorBidi"/>
        </w:rPr>
      </w:pPr>
      <w:r w:rsidRPr="00850E0A">
        <w:rPr>
          <w:rFonts w:asciiTheme="minorBidi" w:hAnsiTheme="minorBidi" w:cstheme="minorBidi"/>
        </w:rPr>
        <w:t>CWTC has been actively supporting and enabling the diverse communities of Rochdale</w:t>
      </w:r>
      <w:r w:rsidRPr="00850E0A">
        <w:rPr>
          <w:rFonts w:asciiTheme="minorBidi" w:hAnsiTheme="minorBidi" w:cstheme="minorBidi"/>
        </w:rPr>
        <w:t xml:space="preserve"> and Greater Manchester</w:t>
      </w:r>
      <w:r w:rsidRPr="00850E0A">
        <w:rPr>
          <w:rFonts w:asciiTheme="minorBidi" w:hAnsiTheme="minorBidi" w:cstheme="minorBidi"/>
        </w:rPr>
        <w:t xml:space="preserve"> for nearly 30 years. </w:t>
      </w:r>
    </w:p>
    <w:p w14:paraId="4DF030B3" w14:textId="5751E69D" w:rsidR="002E2E24" w:rsidRPr="00850E0A" w:rsidRDefault="002E2E24" w:rsidP="00850E0A">
      <w:pPr>
        <w:rPr>
          <w:rFonts w:asciiTheme="minorBidi" w:hAnsiTheme="minorBidi" w:cstheme="minorBidi"/>
        </w:rPr>
      </w:pPr>
      <w:r w:rsidRPr="00850E0A">
        <w:rPr>
          <w:rFonts w:asciiTheme="minorBidi" w:hAnsiTheme="minorBidi" w:cstheme="minorBidi"/>
        </w:rPr>
        <w:t>CWTC is</w:t>
      </w:r>
      <w:r w:rsidRPr="00850E0A">
        <w:rPr>
          <w:rFonts w:asciiTheme="minorBidi" w:hAnsiTheme="minorBidi" w:cstheme="minorBidi"/>
        </w:rPr>
        <w:t xml:space="preserve"> dedicated skills and cultural hub in the heart of Rochdale. A valuable community asset, the centre provides </w:t>
      </w:r>
      <w:r w:rsidR="00AF1587">
        <w:rPr>
          <w:rFonts w:asciiTheme="minorBidi" w:hAnsiTheme="minorBidi" w:cstheme="minorBidi"/>
        </w:rPr>
        <w:t xml:space="preserve">dedicated </w:t>
      </w:r>
      <w:r w:rsidRPr="00850E0A">
        <w:rPr>
          <w:rFonts w:asciiTheme="minorBidi" w:hAnsiTheme="minorBidi" w:cstheme="minorBidi"/>
        </w:rPr>
        <w:t xml:space="preserve">wellbeing café, </w:t>
      </w:r>
      <w:r w:rsidRPr="00850E0A">
        <w:rPr>
          <w:rFonts w:asciiTheme="minorBidi" w:hAnsiTheme="minorBidi" w:cstheme="minorBidi"/>
        </w:rPr>
        <w:t>arts for dementia room with bilingual resources, training room</w:t>
      </w:r>
      <w:r w:rsidR="00223D45">
        <w:rPr>
          <w:rFonts w:asciiTheme="minorBidi" w:hAnsiTheme="minorBidi" w:cstheme="minorBidi"/>
        </w:rPr>
        <w:t>s</w:t>
      </w:r>
      <w:r w:rsidRPr="00850E0A">
        <w:rPr>
          <w:rFonts w:asciiTheme="minorBidi" w:hAnsiTheme="minorBidi" w:cstheme="minorBidi"/>
        </w:rPr>
        <w:t xml:space="preserve">, a hall with conference seating for </w:t>
      </w:r>
      <w:r w:rsidRPr="00850E0A">
        <w:rPr>
          <w:rFonts w:asciiTheme="minorBidi" w:hAnsiTheme="minorBidi" w:cstheme="minorBidi"/>
        </w:rPr>
        <w:t>120</w:t>
      </w:r>
      <w:r w:rsidRPr="00850E0A">
        <w:rPr>
          <w:rFonts w:asciiTheme="minorBidi" w:hAnsiTheme="minorBidi" w:cstheme="minorBidi"/>
        </w:rPr>
        <w:t xml:space="preserve">, and an in-house </w:t>
      </w:r>
      <w:r w:rsidRPr="00850E0A">
        <w:rPr>
          <w:rFonts w:asciiTheme="minorBidi" w:hAnsiTheme="minorBidi" w:cstheme="minorBidi"/>
        </w:rPr>
        <w:t>film and audio</w:t>
      </w:r>
      <w:r w:rsidRPr="00850E0A">
        <w:rPr>
          <w:rFonts w:asciiTheme="minorBidi" w:hAnsiTheme="minorBidi" w:cstheme="minorBidi"/>
        </w:rPr>
        <w:t xml:space="preserve"> production suite. </w:t>
      </w:r>
    </w:p>
    <w:p w14:paraId="12892AE2" w14:textId="77777777" w:rsidR="002E2E24" w:rsidRPr="00850E0A" w:rsidRDefault="002E2E24" w:rsidP="002E2E24">
      <w:pPr>
        <w:rPr>
          <w:rFonts w:asciiTheme="minorBidi" w:hAnsiTheme="minorBidi" w:cstheme="minorBidi"/>
        </w:rPr>
      </w:pPr>
      <w:r w:rsidRPr="00850E0A">
        <w:rPr>
          <w:rFonts w:asciiTheme="minorBidi" w:hAnsiTheme="minorBidi" w:cstheme="minorBidi"/>
        </w:rPr>
        <w:t xml:space="preserve">Our high quality, user-led programming includes: </w:t>
      </w:r>
    </w:p>
    <w:p w14:paraId="333ECA23" w14:textId="2808332A" w:rsidR="002E2E24" w:rsidRPr="00850E0A" w:rsidRDefault="002E2E24" w:rsidP="002E2E24">
      <w:pPr>
        <w:pStyle w:val="ListParagraph"/>
        <w:numPr>
          <w:ilvl w:val="0"/>
          <w:numId w:val="6"/>
        </w:numPr>
        <w:rPr>
          <w:rFonts w:asciiTheme="minorBidi" w:hAnsiTheme="minorBidi" w:cstheme="minorBidi"/>
        </w:rPr>
      </w:pPr>
      <w:r w:rsidRPr="00850E0A">
        <w:rPr>
          <w:rFonts w:asciiTheme="minorBidi" w:hAnsiTheme="minorBidi" w:cstheme="minorBidi"/>
        </w:rPr>
        <w:t xml:space="preserve">Wellbeing Café to support people with </w:t>
      </w:r>
      <w:r w:rsidR="00850E0A" w:rsidRPr="00850E0A">
        <w:rPr>
          <w:rFonts w:asciiTheme="minorBidi" w:hAnsiTheme="minorBidi" w:cstheme="minorBidi"/>
        </w:rPr>
        <w:t xml:space="preserve">dementia and </w:t>
      </w:r>
      <w:r w:rsidRPr="00850E0A">
        <w:rPr>
          <w:rFonts w:asciiTheme="minorBidi" w:hAnsiTheme="minorBidi" w:cstheme="minorBidi"/>
        </w:rPr>
        <w:t xml:space="preserve">mental health </w:t>
      </w:r>
    </w:p>
    <w:p w14:paraId="0ADD76BC" w14:textId="77777777" w:rsidR="002E2E24" w:rsidRPr="00850E0A" w:rsidRDefault="002E2E24" w:rsidP="002E2E24">
      <w:pPr>
        <w:pStyle w:val="ListParagraph"/>
        <w:numPr>
          <w:ilvl w:val="0"/>
          <w:numId w:val="6"/>
        </w:numPr>
        <w:rPr>
          <w:rFonts w:asciiTheme="minorBidi" w:hAnsiTheme="minorBidi" w:cstheme="minorBidi"/>
        </w:rPr>
      </w:pPr>
      <w:r w:rsidRPr="00850E0A">
        <w:rPr>
          <w:rFonts w:asciiTheme="minorBidi" w:hAnsiTheme="minorBidi" w:cstheme="minorBidi"/>
        </w:rPr>
        <w:t xml:space="preserve">arts and music therapy, with a </w:t>
      </w:r>
      <w:proofErr w:type="gramStart"/>
      <w:r w:rsidRPr="00850E0A">
        <w:rPr>
          <w:rFonts w:asciiTheme="minorBidi" w:hAnsiTheme="minorBidi" w:cstheme="minorBidi"/>
        </w:rPr>
        <w:t>particular focus</w:t>
      </w:r>
      <w:proofErr w:type="gramEnd"/>
      <w:r w:rsidRPr="00850E0A">
        <w:rPr>
          <w:rFonts w:asciiTheme="minorBidi" w:hAnsiTheme="minorBidi" w:cstheme="minorBidi"/>
        </w:rPr>
        <w:t xml:space="preserve"> on programmes for people with dementia, physical and / or learning disabilities, mental health challenges, older people and carers. </w:t>
      </w:r>
    </w:p>
    <w:p w14:paraId="6D20D1DA" w14:textId="0DBDF44B" w:rsidR="002E2E24" w:rsidRPr="00850E0A" w:rsidRDefault="002E2E24" w:rsidP="002E2E24">
      <w:pPr>
        <w:pStyle w:val="ListParagraph"/>
        <w:numPr>
          <w:ilvl w:val="0"/>
          <w:numId w:val="6"/>
        </w:numPr>
        <w:rPr>
          <w:rFonts w:asciiTheme="minorBidi" w:hAnsiTheme="minorBidi" w:cstheme="minorBidi"/>
        </w:rPr>
      </w:pPr>
      <w:r w:rsidRPr="00850E0A">
        <w:rPr>
          <w:rFonts w:asciiTheme="minorBidi" w:hAnsiTheme="minorBidi" w:cstheme="minorBidi"/>
        </w:rPr>
        <w:t xml:space="preserve">workshops, accredited courses and health awareness events </w:t>
      </w:r>
    </w:p>
    <w:p w14:paraId="1F1F83F2" w14:textId="5D9F96F7" w:rsidR="002E2E24" w:rsidRPr="00850E0A" w:rsidRDefault="002E2E24" w:rsidP="002E2E24">
      <w:pPr>
        <w:pStyle w:val="ListParagraph"/>
        <w:numPr>
          <w:ilvl w:val="0"/>
          <w:numId w:val="6"/>
        </w:numPr>
        <w:rPr>
          <w:rFonts w:asciiTheme="minorBidi" w:hAnsiTheme="minorBidi" w:cstheme="minorBidi"/>
        </w:rPr>
      </w:pPr>
      <w:r w:rsidRPr="00850E0A">
        <w:rPr>
          <w:rFonts w:asciiTheme="minorBidi" w:hAnsiTheme="minorBidi" w:cstheme="minorBidi"/>
        </w:rPr>
        <w:t xml:space="preserve">community health awareness events, multilingual dementia awareness sessions and reminiscence sessions for people with dementia that are specifically designed for people of </w:t>
      </w:r>
      <w:r w:rsidRPr="00850E0A">
        <w:rPr>
          <w:rFonts w:asciiTheme="minorBidi" w:hAnsiTheme="minorBidi" w:cstheme="minorBidi"/>
        </w:rPr>
        <w:t>South Asian</w:t>
      </w:r>
      <w:r w:rsidRPr="00850E0A">
        <w:rPr>
          <w:rFonts w:asciiTheme="minorBidi" w:hAnsiTheme="minorBidi" w:cstheme="minorBidi"/>
        </w:rPr>
        <w:t xml:space="preserve"> heritage. </w:t>
      </w:r>
    </w:p>
    <w:p w14:paraId="4E6F7139" w14:textId="47A4621F" w:rsidR="00850E0A" w:rsidRPr="00850E0A" w:rsidRDefault="00850E0A" w:rsidP="002E2E24">
      <w:pPr>
        <w:pStyle w:val="ListParagraph"/>
        <w:numPr>
          <w:ilvl w:val="0"/>
          <w:numId w:val="6"/>
        </w:numPr>
        <w:rPr>
          <w:rFonts w:asciiTheme="minorBidi" w:hAnsiTheme="minorBidi" w:cstheme="minorBidi"/>
        </w:rPr>
      </w:pPr>
      <w:r w:rsidRPr="00850E0A">
        <w:rPr>
          <w:rFonts w:asciiTheme="minorBidi" w:hAnsiTheme="minorBidi" w:cstheme="minorBidi"/>
        </w:rPr>
        <w:t>Visits to places of interest</w:t>
      </w:r>
    </w:p>
    <w:p w14:paraId="0855106A" w14:textId="55C8F5B3" w:rsidR="00850E0A" w:rsidRPr="00850E0A" w:rsidRDefault="00850E0A" w:rsidP="002E2E24">
      <w:pPr>
        <w:pStyle w:val="ListParagraph"/>
        <w:numPr>
          <w:ilvl w:val="0"/>
          <w:numId w:val="6"/>
        </w:numPr>
        <w:rPr>
          <w:rFonts w:asciiTheme="minorBidi" w:hAnsiTheme="minorBidi" w:cstheme="minorBidi"/>
        </w:rPr>
      </w:pPr>
      <w:r w:rsidRPr="00850E0A">
        <w:rPr>
          <w:rFonts w:asciiTheme="minorBidi" w:hAnsiTheme="minorBidi" w:cstheme="minorBidi"/>
        </w:rPr>
        <w:t>Mental health programme for schools</w:t>
      </w:r>
    </w:p>
    <w:p w14:paraId="3DEAB75B" w14:textId="2554A578" w:rsidR="002E2E24" w:rsidRPr="00850E0A" w:rsidRDefault="002E2E24" w:rsidP="00850E0A">
      <w:pPr>
        <w:pStyle w:val="ListParagraph"/>
        <w:numPr>
          <w:ilvl w:val="0"/>
          <w:numId w:val="6"/>
        </w:numPr>
        <w:rPr>
          <w:rFonts w:asciiTheme="minorBidi" w:hAnsiTheme="minorBidi" w:cstheme="minorBidi"/>
        </w:rPr>
      </w:pPr>
      <w:r w:rsidRPr="00850E0A">
        <w:rPr>
          <w:rFonts w:asciiTheme="minorBidi" w:hAnsiTheme="minorBidi" w:cstheme="minorBidi"/>
        </w:rPr>
        <w:t>Work placement programme</w:t>
      </w:r>
      <w:r w:rsidR="00850E0A" w:rsidRPr="00850E0A">
        <w:rPr>
          <w:rFonts w:asciiTheme="minorBidi" w:hAnsiTheme="minorBidi" w:cstheme="minorBidi"/>
        </w:rPr>
        <w:t xml:space="preserve"> and job club at CWTC.</w:t>
      </w:r>
    </w:p>
    <w:p w14:paraId="0013DE48" w14:textId="77777777" w:rsidR="00AF1587" w:rsidRDefault="00AF1587" w:rsidP="003E6F4D">
      <w:pPr>
        <w:autoSpaceDE w:val="0"/>
        <w:autoSpaceDN w:val="0"/>
        <w:adjustRightInd w:val="0"/>
        <w:spacing w:after="0" w:line="240" w:lineRule="auto"/>
        <w:rPr>
          <w:rFonts w:asciiTheme="minorBidi" w:hAnsiTheme="minorBidi" w:cstheme="minorBidi"/>
          <w:color w:val="000000"/>
        </w:rPr>
      </w:pPr>
    </w:p>
    <w:p w14:paraId="4A509FD2" w14:textId="77777777" w:rsidR="00AF1587" w:rsidRDefault="00AF1587" w:rsidP="003E6F4D">
      <w:pPr>
        <w:autoSpaceDE w:val="0"/>
        <w:autoSpaceDN w:val="0"/>
        <w:adjustRightInd w:val="0"/>
        <w:spacing w:after="0" w:line="240" w:lineRule="auto"/>
        <w:rPr>
          <w:rFonts w:asciiTheme="minorBidi" w:hAnsiTheme="minorBidi" w:cstheme="minorBidi"/>
          <w:color w:val="000000"/>
        </w:rPr>
      </w:pPr>
    </w:p>
    <w:p w14:paraId="0D55E4A1" w14:textId="77777777" w:rsidR="00AF1587" w:rsidRDefault="00AF1587" w:rsidP="003E6F4D">
      <w:pPr>
        <w:autoSpaceDE w:val="0"/>
        <w:autoSpaceDN w:val="0"/>
        <w:adjustRightInd w:val="0"/>
        <w:spacing w:after="0" w:line="240" w:lineRule="auto"/>
        <w:rPr>
          <w:rFonts w:asciiTheme="minorBidi" w:hAnsiTheme="minorBidi" w:cstheme="minorBidi"/>
          <w:color w:val="000000"/>
        </w:rPr>
      </w:pPr>
    </w:p>
    <w:p w14:paraId="0D8D1528" w14:textId="20488CEF" w:rsidR="003E6F4D" w:rsidRPr="00850E0A" w:rsidRDefault="003E6F4D" w:rsidP="003E6F4D">
      <w:pPr>
        <w:autoSpaceDE w:val="0"/>
        <w:autoSpaceDN w:val="0"/>
        <w:adjustRightInd w:val="0"/>
        <w:spacing w:after="0" w:line="240" w:lineRule="auto"/>
        <w:rPr>
          <w:rFonts w:asciiTheme="minorBidi" w:hAnsiTheme="minorBidi" w:cstheme="minorBidi"/>
          <w:color w:val="000000"/>
        </w:rPr>
      </w:pPr>
      <w:r w:rsidRPr="00850E0A">
        <w:rPr>
          <w:rFonts w:asciiTheme="minorBidi" w:hAnsiTheme="minorBidi" w:cstheme="minorBidi"/>
          <w:color w:val="000000"/>
        </w:rPr>
        <w:lastRenderedPageBreak/>
        <w:t>For this ADTN (</w:t>
      </w:r>
      <w:r w:rsidR="00222988" w:rsidRPr="00850E0A">
        <w:rPr>
          <w:rFonts w:asciiTheme="minorBidi" w:hAnsiTheme="minorBidi" w:cstheme="minorBidi"/>
          <w:color w:val="000000"/>
        </w:rPr>
        <w:t>GM</w:t>
      </w:r>
      <w:r w:rsidRPr="00850E0A">
        <w:rPr>
          <w:rFonts w:asciiTheme="minorBidi" w:hAnsiTheme="minorBidi" w:cstheme="minorBidi"/>
          <w:color w:val="000000"/>
        </w:rPr>
        <w:t xml:space="preserve">), </w:t>
      </w:r>
      <w:r w:rsidRPr="00850E0A">
        <w:rPr>
          <w:rFonts w:asciiTheme="minorBidi" w:hAnsiTheme="minorBidi" w:cstheme="minorBidi"/>
        </w:rPr>
        <w:t>CWTC</w:t>
      </w:r>
      <w:r w:rsidRPr="00850E0A">
        <w:rPr>
          <w:rFonts w:asciiTheme="minorBidi" w:hAnsiTheme="minorBidi" w:cstheme="minorBidi"/>
          <w:color w:val="000000"/>
        </w:rPr>
        <w:t xml:space="preserve"> aims to promote connections and collaborations between people </w:t>
      </w:r>
      <w:r w:rsidR="00AF1587">
        <w:rPr>
          <w:rFonts w:asciiTheme="minorBidi" w:hAnsiTheme="minorBidi" w:cstheme="minorBidi"/>
          <w:color w:val="000000"/>
        </w:rPr>
        <w:t xml:space="preserve">living </w:t>
      </w:r>
      <w:r w:rsidRPr="00850E0A">
        <w:rPr>
          <w:rFonts w:asciiTheme="minorBidi" w:hAnsiTheme="minorBidi" w:cstheme="minorBidi"/>
          <w:color w:val="000000"/>
        </w:rPr>
        <w:t xml:space="preserve">with dementia, their </w:t>
      </w:r>
      <w:proofErr w:type="spellStart"/>
      <w:r w:rsidRPr="00850E0A">
        <w:rPr>
          <w:rFonts w:asciiTheme="minorBidi" w:hAnsiTheme="minorBidi" w:cstheme="minorBidi"/>
          <w:color w:val="000000"/>
        </w:rPr>
        <w:t>carers</w:t>
      </w:r>
      <w:proofErr w:type="spellEnd"/>
      <w:r w:rsidRPr="00850E0A">
        <w:rPr>
          <w:rFonts w:asciiTheme="minorBidi" w:hAnsiTheme="minorBidi" w:cstheme="minorBidi"/>
          <w:color w:val="000000"/>
        </w:rPr>
        <w:t>, commissioners, health, housing and social care providers, policy makers and practitioners, cultural institutions, artists and academics to share and exchange knowledge about the use of creative arts to improve the health and wellbeing of those living with dementia.</w:t>
      </w:r>
    </w:p>
    <w:p w14:paraId="78715819" w14:textId="77777777" w:rsidR="003E6F4D" w:rsidRPr="00850E0A" w:rsidRDefault="003E6F4D" w:rsidP="003E6F4D">
      <w:pPr>
        <w:spacing w:after="0" w:line="240" w:lineRule="auto"/>
        <w:rPr>
          <w:rFonts w:asciiTheme="minorBidi" w:hAnsiTheme="minorBidi" w:cstheme="minorBidi"/>
        </w:rPr>
      </w:pPr>
    </w:p>
    <w:p w14:paraId="2F4DBC9B" w14:textId="7654F7A2" w:rsidR="003E6F4D" w:rsidRDefault="003E6F4D" w:rsidP="003E6F4D">
      <w:pPr>
        <w:numPr>
          <w:ilvl w:val="0"/>
          <w:numId w:val="2"/>
        </w:numPr>
        <w:spacing w:after="0" w:line="240" w:lineRule="auto"/>
        <w:rPr>
          <w:rFonts w:asciiTheme="minorBidi" w:hAnsiTheme="minorBidi" w:cstheme="minorBidi"/>
          <w:b/>
        </w:rPr>
      </w:pPr>
      <w:r w:rsidRPr="00850E0A">
        <w:rPr>
          <w:rFonts w:asciiTheme="minorBidi" w:hAnsiTheme="minorBidi" w:cstheme="minorBidi"/>
          <w:b/>
        </w:rPr>
        <w:t xml:space="preserve">Aims </w:t>
      </w:r>
    </w:p>
    <w:p w14:paraId="34ACF192" w14:textId="77777777" w:rsidR="00C333FA" w:rsidRPr="00850E0A" w:rsidRDefault="00C333FA" w:rsidP="00C333FA">
      <w:pPr>
        <w:spacing w:after="0" w:line="240" w:lineRule="auto"/>
        <w:ind w:left="720"/>
        <w:rPr>
          <w:rFonts w:asciiTheme="minorBidi" w:hAnsiTheme="minorBidi" w:cstheme="minorBidi"/>
          <w:b/>
        </w:rPr>
      </w:pPr>
    </w:p>
    <w:p w14:paraId="54495428" w14:textId="49DE3439" w:rsidR="003E6F4D" w:rsidRDefault="003E6F4D" w:rsidP="00C333FA">
      <w:pPr>
        <w:spacing w:after="0" w:line="240" w:lineRule="auto"/>
        <w:rPr>
          <w:rFonts w:asciiTheme="minorBidi" w:hAnsiTheme="minorBidi" w:cstheme="minorBidi"/>
          <w:b/>
        </w:rPr>
      </w:pPr>
      <w:r w:rsidRPr="00850E0A">
        <w:rPr>
          <w:rFonts w:asciiTheme="minorBidi" w:hAnsiTheme="minorBidi" w:cstheme="minorBidi"/>
          <w:b/>
        </w:rPr>
        <w:t xml:space="preserve">The Purpose of </w:t>
      </w:r>
      <w:r w:rsidRPr="00850E0A">
        <w:rPr>
          <w:rFonts w:asciiTheme="minorBidi" w:hAnsiTheme="minorBidi" w:cstheme="minorBidi"/>
          <w:b/>
          <w:color w:val="000000"/>
        </w:rPr>
        <w:t>ADTN (</w:t>
      </w:r>
      <w:r w:rsidR="00222988" w:rsidRPr="00850E0A">
        <w:rPr>
          <w:rFonts w:asciiTheme="minorBidi" w:hAnsiTheme="minorBidi" w:cstheme="minorBidi"/>
          <w:b/>
          <w:color w:val="000000"/>
        </w:rPr>
        <w:t>GM</w:t>
      </w:r>
      <w:r w:rsidRPr="00850E0A">
        <w:rPr>
          <w:rFonts w:asciiTheme="minorBidi" w:hAnsiTheme="minorBidi" w:cstheme="minorBidi"/>
          <w:b/>
          <w:color w:val="000000"/>
        </w:rPr>
        <w:t xml:space="preserve">) </w:t>
      </w:r>
      <w:r w:rsidRPr="00850E0A">
        <w:rPr>
          <w:rFonts w:asciiTheme="minorBidi" w:hAnsiTheme="minorBidi" w:cstheme="minorBidi"/>
          <w:b/>
        </w:rPr>
        <w:t>project:</w:t>
      </w:r>
    </w:p>
    <w:p w14:paraId="6C8646BF" w14:textId="77777777" w:rsidR="00C333FA" w:rsidRPr="00850E0A" w:rsidRDefault="00C333FA" w:rsidP="003E6F4D">
      <w:pPr>
        <w:spacing w:after="0" w:line="240" w:lineRule="auto"/>
        <w:rPr>
          <w:rFonts w:asciiTheme="minorBidi" w:hAnsiTheme="minorBidi" w:cstheme="minorBidi"/>
          <w:b/>
        </w:rPr>
      </w:pPr>
    </w:p>
    <w:p w14:paraId="1C2E782C"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 xml:space="preserve">Raising awareness of Dementia awareness and encouraging people to take </w:t>
      </w:r>
    </w:p>
    <w:p w14:paraId="3DC4EA34" w14:textId="77777777" w:rsidR="003E6F4D" w:rsidRPr="00850E0A" w:rsidRDefault="003E6F4D" w:rsidP="003E6F4D">
      <w:pPr>
        <w:spacing w:after="0" w:line="240" w:lineRule="auto"/>
        <w:ind w:firstLine="720"/>
        <w:rPr>
          <w:rFonts w:asciiTheme="minorBidi" w:hAnsiTheme="minorBidi" w:cstheme="minorBidi"/>
        </w:rPr>
      </w:pPr>
      <w:r w:rsidRPr="00850E0A">
        <w:rPr>
          <w:rFonts w:asciiTheme="minorBidi" w:hAnsiTheme="minorBidi" w:cstheme="minorBidi"/>
        </w:rPr>
        <w:t>responsibility for their health.</w:t>
      </w:r>
    </w:p>
    <w:p w14:paraId="4659ABE6"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Personal development</w:t>
      </w:r>
    </w:p>
    <w:p w14:paraId="79247CAE"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Acquisition of art and craft skills and knowledge from all cultures.</w:t>
      </w:r>
    </w:p>
    <w:p w14:paraId="07D00F28"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Organise Social activity and participation</w:t>
      </w:r>
    </w:p>
    <w:p w14:paraId="53E23364"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Staff development for health professionals on the use of arts</w:t>
      </w:r>
    </w:p>
    <w:p w14:paraId="27DA7692"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Develop Website of information, events, artists, training, diary of events, etc.</w:t>
      </w:r>
    </w:p>
    <w:p w14:paraId="03038075"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Evidence impact of activities on users (e.g. using WEMWEB, film, audio, etc.)</w:t>
      </w:r>
    </w:p>
    <w:p w14:paraId="3863AB92"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Communication between consumers and the health and social care agencies</w:t>
      </w:r>
    </w:p>
    <w:p w14:paraId="62B9DA2E"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Cross-sector partnership working</w:t>
      </w:r>
    </w:p>
    <w:p w14:paraId="0EF3F4E6"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Aesthetic improvement of buildings and environments</w:t>
      </w:r>
    </w:p>
    <w:p w14:paraId="4006DB65" w14:textId="77777777" w:rsidR="003E6F4D" w:rsidRPr="00850E0A" w:rsidRDefault="003E6F4D" w:rsidP="003E6F4D">
      <w:pPr>
        <w:numPr>
          <w:ilvl w:val="0"/>
          <w:numId w:val="3"/>
        </w:numPr>
        <w:spacing w:after="0" w:line="240" w:lineRule="auto"/>
        <w:rPr>
          <w:rFonts w:asciiTheme="minorBidi" w:hAnsiTheme="minorBidi" w:cstheme="minorBidi"/>
        </w:rPr>
      </w:pPr>
      <w:r w:rsidRPr="00850E0A">
        <w:rPr>
          <w:rFonts w:asciiTheme="minorBidi" w:hAnsiTheme="minorBidi" w:cstheme="minorBidi"/>
        </w:rPr>
        <w:t>Fundraise for projects.</w:t>
      </w:r>
    </w:p>
    <w:p w14:paraId="621B823D" w14:textId="77777777" w:rsidR="003E6F4D" w:rsidRPr="00850E0A" w:rsidRDefault="003E6F4D" w:rsidP="003E6F4D">
      <w:pPr>
        <w:spacing w:after="0" w:line="240" w:lineRule="auto"/>
        <w:rPr>
          <w:rFonts w:asciiTheme="minorBidi" w:hAnsiTheme="minorBidi" w:cstheme="minorBidi"/>
        </w:rPr>
      </w:pPr>
    </w:p>
    <w:p w14:paraId="5460421D" w14:textId="69BC4148" w:rsidR="003E6F4D" w:rsidRDefault="003E6F4D" w:rsidP="003E6F4D">
      <w:pPr>
        <w:numPr>
          <w:ilvl w:val="0"/>
          <w:numId w:val="2"/>
        </w:numPr>
        <w:spacing w:after="0" w:line="240" w:lineRule="auto"/>
        <w:rPr>
          <w:rFonts w:asciiTheme="minorBidi" w:hAnsiTheme="minorBidi" w:cstheme="minorBidi"/>
          <w:b/>
        </w:rPr>
      </w:pPr>
      <w:r w:rsidRPr="00850E0A">
        <w:rPr>
          <w:rFonts w:asciiTheme="minorBidi" w:hAnsiTheme="minorBidi" w:cstheme="minorBidi"/>
          <w:b/>
        </w:rPr>
        <w:t>Strategies:</w:t>
      </w:r>
    </w:p>
    <w:p w14:paraId="76215FCA" w14:textId="77777777" w:rsidR="00C333FA" w:rsidRPr="00850E0A" w:rsidRDefault="00C333FA" w:rsidP="00C333FA">
      <w:pPr>
        <w:spacing w:after="0" w:line="240" w:lineRule="auto"/>
        <w:ind w:left="720"/>
        <w:rPr>
          <w:rFonts w:asciiTheme="minorBidi" w:hAnsiTheme="minorBidi" w:cstheme="minorBidi"/>
          <w:b/>
        </w:rPr>
      </w:pPr>
    </w:p>
    <w:p w14:paraId="0BD53837" w14:textId="77777777" w:rsidR="003E6F4D" w:rsidRPr="00850E0A" w:rsidRDefault="003E6F4D" w:rsidP="003E6F4D">
      <w:pPr>
        <w:pStyle w:val="ListParagraph"/>
        <w:numPr>
          <w:ilvl w:val="0"/>
          <w:numId w:val="1"/>
        </w:numPr>
        <w:spacing w:after="0" w:line="240" w:lineRule="auto"/>
        <w:rPr>
          <w:rFonts w:asciiTheme="minorBidi" w:hAnsiTheme="minorBidi" w:cstheme="minorBidi"/>
        </w:rPr>
      </w:pPr>
      <w:r w:rsidRPr="00850E0A">
        <w:rPr>
          <w:rFonts w:asciiTheme="minorBidi" w:hAnsiTheme="minorBidi" w:cstheme="minorBidi"/>
        </w:rPr>
        <w:t xml:space="preserve">Work together to ensure that arts </w:t>
      </w:r>
      <w:proofErr w:type="gramStart"/>
      <w:r w:rsidRPr="00850E0A">
        <w:rPr>
          <w:rFonts w:asciiTheme="minorBidi" w:hAnsiTheme="minorBidi" w:cstheme="minorBidi"/>
        </w:rPr>
        <w:t>plays</w:t>
      </w:r>
      <w:proofErr w:type="gramEnd"/>
      <w:r w:rsidRPr="00850E0A">
        <w:rPr>
          <w:rFonts w:asciiTheme="minorBidi" w:hAnsiTheme="minorBidi" w:cstheme="minorBidi"/>
        </w:rPr>
        <w:t xml:space="preserve"> an important part in the lives of people living with Dementia and have a place in the public life of the community.</w:t>
      </w:r>
    </w:p>
    <w:p w14:paraId="0DDA5C1E" w14:textId="2742897A" w:rsidR="003E6F4D" w:rsidRPr="00850E0A" w:rsidRDefault="003E6F4D" w:rsidP="003E6F4D">
      <w:pPr>
        <w:pStyle w:val="ListParagraph"/>
        <w:numPr>
          <w:ilvl w:val="0"/>
          <w:numId w:val="1"/>
        </w:numPr>
        <w:spacing w:after="0" w:line="240" w:lineRule="auto"/>
        <w:rPr>
          <w:rFonts w:asciiTheme="minorBidi" w:hAnsiTheme="minorBidi" w:cstheme="minorBidi"/>
        </w:rPr>
      </w:pPr>
      <w:r w:rsidRPr="00850E0A">
        <w:rPr>
          <w:rFonts w:asciiTheme="minorBidi" w:hAnsiTheme="minorBidi" w:cstheme="minorBidi"/>
        </w:rPr>
        <w:t xml:space="preserve">Organise workshops and events for </w:t>
      </w:r>
      <w:r w:rsidR="000C34CD">
        <w:rPr>
          <w:rFonts w:asciiTheme="minorBidi" w:hAnsiTheme="minorBidi" w:cstheme="minorBidi"/>
        </w:rPr>
        <w:t xml:space="preserve">dementia awareness and </w:t>
      </w:r>
      <w:r w:rsidRPr="00850E0A">
        <w:rPr>
          <w:rFonts w:asciiTheme="minorBidi" w:hAnsiTheme="minorBidi" w:cstheme="minorBidi"/>
        </w:rPr>
        <w:t>arts participation.</w:t>
      </w:r>
    </w:p>
    <w:p w14:paraId="0D0C9EFA" w14:textId="5FA91113" w:rsidR="003E6F4D" w:rsidRPr="00850E0A" w:rsidRDefault="003E6F4D" w:rsidP="003E6F4D">
      <w:pPr>
        <w:pStyle w:val="ListParagraph"/>
        <w:numPr>
          <w:ilvl w:val="0"/>
          <w:numId w:val="1"/>
        </w:numPr>
        <w:spacing w:after="0" w:line="240" w:lineRule="auto"/>
        <w:rPr>
          <w:rFonts w:asciiTheme="minorBidi" w:hAnsiTheme="minorBidi" w:cstheme="minorBidi"/>
        </w:rPr>
      </w:pPr>
      <w:r w:rsidRPr="00850E0A">
        <w:rPr>
          <w:rFonts w:asciiTheme="minorBidi" w:hAnsiTheme="minorBidi" w:cstheme="minorBidi"/>
        </w:rPr>
        <w:t>Use occasions such as significant health and social care seminars, forums, cultural and community events to invite members of other communities</w:t>
      </w:r>
      <w:r w:rsidR="004A75D8">
        <w:rPr>
          <w:rFonts w:asciiTheme="minorBidi" w:hAnsiTheme="minorBidi" w:cstheme="minorBidi"/>
        </w:rPr>
        <w:t xml:space="preserve"> </w:t>
      </w:r>
      <w:r w:rsidR="004A75D8" w:rsidRPr="00850E0A">
        <w:rPr>
          <w:rFonts w:asciiTheme="minorBidi" w:hAnsiTheme="minorBidi" w:cstheme="minorBidi"/>
        </w:rPr>
        <w:t>in the Network</w:t>
      </w:r>
      <w:r w:rsidRPr="00850E0A">
        <w:rPr>
          <w:rFonts w:asciiTheme="minorBidi" w:hAnsiTheme="minorBidi" w:cstheme="minorBidi"/>
        </w:rPr>
        <w:t>, particularly from the B</w:t>
      </w:r>
      <w:r w:rsidR="000C34CD">
        <w:rPr>
          <w:rFonts w:asciiTheme="minorBidi" w:hAnsiTheme="minorBidi" w:cstheme="minorBidi"/>
        </w:rPr>
        <w:t>A</w:t>
      </w:r>
      <w:r w:rsidRPr="00850E0A">
        <w:rPr>
          <w:rFonts w:asciiTheme="minorBidi" w:hAnsiTheme="minorBidi" w:cstheme="minorBidi"/>
        </w:rPr>
        <w:t>ME</w:t>
      </w:r>
      <w:r w:rsidR="004A75D8">
        <w:rPr>
          <w:rFonts w:asciiTheme="minorBidi" w:hAnsiTheme="minorBidi" w:cstheme="minorBidi"/>
        </w:rPr>
        <w:t xml:space="preserve"> communities.</w:t>
      </w:r>
    </w:p>
    <w:p w14:paraId="383B9983" w14:textId="77777777" w:rsidR="003E6F4D" w:rsidRPr="00850E0A" w:rsidRDefault="003E6F4D" w:rsidP="003E6F4D">
      <w:pPr>
        <w:pStyle w:val="ListParagraph"/>
        <w:numPr>
          <w:ilvl w:val="0"/>
          <w:numId w:val="1"/>
        </w:numPr>
        <w:spacing w:after="0" w:line="240" w:lineRule="auto"/>
        <w:rPr>
          <w:rFonts w:asciiTheme="minorBidi" w:hAnsiTheme="minorBidi" w:cstheme="minorBidi"/>
        </w:rPr>
      </w:pPr>
      <w:r w:rsidRPr="00850E0A">
        <w:rPr>
          <w:rFonts w:asciiTheme="minorBidi" w:hAnsiTheme="minorBidi" w:cstheme="minorBidi"/>
        </w:rPr>
        <w:t>Invite Arts Therapists to meetings, seminars and events during the year.</w:t>
      </w:r>
    </w:p>
    <w:p w14:paraId="617D155F" w14:textId="77777777" w:rsidR="003E6F4D" w:rsidRPr="00850E0A" w:rsidRDefault="003E6F4D" w:rsidP="003E6F4D">
      <w:pPr>
        <w:pStyle w:val="ListParagraph"/>
        <w:numPr>
          <w:ilvl w:val="0"/>
          <w:numId w:val="1"/>
        </w:numPr>
        <w:spacing w:after="0" w:line="240" w:lineRule="auto"/>
        <w:rPr>
          <w:rFonts w:asciiTheme="minorBidi" w:hAnsiTheme="minorBidi" w:cstheme="minorBidi"/>
        </w:rPr>
      </w:pPr>
      <w:r w:rsidRPr="00850E0A">
        <w:rPr>
          <w:rFonts w:asciiTheme="minorBidi" w:hAnsiTheme="minorBidi" w:cstheme="minorBidi"/>
        </w:rPr>
        <w:t>Review projects to determine aims and impact.</w:t>
      </w:r>
    </w:p>
    <w:p w14:paraId="16A9D51A" w14:textId="77777777" w:rsidR="003E6F4D" w:rsidRPr="00850E0A" w:rsidRDefault="003E6F4D" w:rsidP="003E6F4D">
      <w:pPr>
        <w:spacing w:after="0" w:line="240" w:lineRule="auto"/>
        <w:rPr>
          <w:rFonts w:asciiTheme="minorBidi" w:hAnsiTheme="minorBidi" w:cstheme="minorBidi"/>
        </w:rPr>
      </w:pPr>
    </w:p>
    <w:p w14:paraId="0C60F607" w14:textId="6C711923" w:rsidR="003E6F4D" w:rsidRDefault="003E6F4D" w:rsidP="00C333FA">
      <w:pPr>
        <w:spacing w:after="0" w:line="240" w:lineRule="auto"/>
        <w:rPr>
          <w:rFonts w:asciiTheme="minorBidi" w:hAnsiTheme="minorBidi" w:cstheme="minorBidi"/>
          <w:b/>
        </w:rPr>
      </w:pPr>
      <w:r w:rsidRPr="00850E0A">
        <w:rPr>
          <w:rFonts w:asciiTheme="minorBidi" w:hAnsiTheme="minorBidi" w:cstheme="minorBidi"/>
          <w:b/>
        </w:rPr>
        <w:t xml:space="preserve">Free Membership </w:t>
      </w:r>
      <w:r w:rsidR="00C333FA">
        <w:rPr>
          <w:rFonts w:asciiTheme="minorBidi" w:hAnsiTheme="minorBidi" w:cstheme="minorBidi"/>
          <w:b/>
        </w:rPr>
        <w:t xml:space="preserve">and </w:t>
      </w:r>
      <w:r w:rsidRPr="00850E0A">
        <w:rPr>
          <w:rFonts w:asciiTheme="minorBidi" w:hAnsiTheme="minorBidi" w:cstheme="minorBidi"/>
          <w:b/>
        </w:rPr>
        <w:t xml:space="preserve">Conditions of Membership </w:t>
      </w:r>
    </w:p>
    <w:p w14:paraId="63C089BE" w14:textId="77777777" w:rsidR="00C333FA" w:rsidRPr="00850E0A" w:rsidRDefault="00C333FA" w:rsidP="003E6F4D">
      <w:pPr>
        <w:spacing w:after="0" w:line="240" w:lineRule="auto"/>
        <w:rPr>
          <w:rFonts w:asciiTheme="minorBidi" w:hAnsiTheme="minorBidi" w:cstheme="minorBidi"/>
          <w:b/>
        </w:rPr>
      </w:pPr>
    </w:p>
    <w:p w14:paraId="7ECB2B21" w14:textId="36A3AC6A" w:rsidR="003E6F4D" w:rsidRPr="00850E0A" w:rsidRDefault="003E6F4D" w:rsidP="00AF1587">
      <w:pPr>
        <w:numPr>
          <w:ilvl w:val="0"/>
          <w:numId w:val="4"/>
        </w:numPr>
        <w:spacing w:after="0" w:line="240" w:lineRule="auto"/>
        <w:rPr>
          <w:rFonts w:asciiTheme="minorBidi" w:hAnsiTheme="minorBidi" w:cstheme="minorBidi"/>
        </w:rPr>
      </w:pPr>
      <w:r w:rsidRPr="00850E0A">
        <w:rPr>
          <w:rFonts w:asciiTheme="minorBidi" w:hAnsiTheme="minorBidi" w:cstheme="minorBidi"/>
        </w:rPr>
        <w:t>People living with Dementia, Carers</w:t>
      </w:r>
    </w:p>
    <w:p w14:paraId="534280DB" w14:textId="30809054" w:rsidR="003E6F4D" w:rsidRDefault="003E6F4D" w:rsidP="003E6F4D">
      <w:pPr>
        <w:numPr>
          <w:ilvl w:val="0"/>
          <w:numId w:val="4"/>
        </w:numPr>
        <w:spacing w:after="0" w:line="240" w:lineRule="auto"/>
        <w:rPr>
          <w:rFonts w:asciiTheme="minorBidi" w:hAnsiTheme="minorBidi" w:cstheme="minorBidi"/>
        </w:rPr>
      </w:pPr>
      <w:r w:rsidRPr="00850E0A">
        <w:rPr>
          <w:rFonts w:asciiTheme="minorBidi" w:hAnsiTheme="minorBidi" w:cstheme="minorBidi"/>
        </w:rPr>
        <w:t>People with Mental Health issues</w:t>
      </w:r>
    </w:p>
    <w:p w14:paraId="4F2DB81D" w14:textId="6FA0A6B1" w:rsidR="00C333FA" w:rsidRDefault="00C333FA" w:rsidP="003E6F4D">
      <w:pPr>
        <w:numPr>
          <w:ilvl w:val="0"/>
          <w:numId w:val="4"/>
        </w:numPr>
        <w:spacing w:after="0" w:line="240" w:lineRule="auto"/>
        <w:rPr>
          <w:rFonts w:asciiTheme="minorBidi" w:hAnsiTheme="minorBidi" w:cstheme="minorBidi"/>
        </w:rPr>
      </w:pPr>
      <w:r>
        <w:rPr>
          <w:rFonts w:asciiTheme="minorBidi" w:hAnsiTheme="minorBidi" w:cstheme="minorBidi"/>
        </w:rPr>
        <w:t>Faith organisations</w:t>
      </w:r>
    </w:p>
    <w:p w14:paraId="314231D6" w14:textId="74FE112B" w:rsidR="00C333FA" w:rsidRPr="00850E0A" w:rsidRDefault="00C333FA" w:rsidP="003E6F4D">
      <w:pPr>
        <w:numPr>
          <w:ilvl w:val="0"/>
          <w:numId w:val="4"/>
        </w:numPr>
        <w:spacing w:after="0" w:line="240" w:lineRule="auto"/>
        <w:rPr>
          <w:rFonts w:asciiTheme="minorBidi" w:hAnsiTheme="minorBidi" w:cstheme="minorBidi"/>
        </w:rPr>
      </w:pPr>
      <w:r>
        <w:rPr>
          <w:rFonts w:asciiTheme="minorBidi" w:hAnsiTheme="minorBidi" w:cstheme="minorBidi"/>
        </w:rPr>
        <w:t>Businesses</w:t>
      </w:r>
    </w:p>
    <w:p w14:paraId="395632BE" w14:textId="77777777" w:rsidR="003E6F4D" w:rsidRPr="00850E0A" w:rsidRDefault="003E6F4D" w:rsidP="003E6F4D">
      <w:pPr>
        <w:numPr>
          <w:ilvl w:val="0"/>
          <w:numId w:val="4"/>
        </w:numPr>
        <w:spacing w:after="0" w:line="240" w:lineRule="auto"/>
        <w:rPr>
          <w:rFonts w:asciiTheme="minorBidi" w:hAnsiTheme="minorBidi" w:cstheme="minorBidi"/>
        </w:rPr>
      </w:pPr>
      <w:r w:rsidRPr="00850E0A">
        <w:rPr>
          <w:rFonts w:asciiTheme="minorBidi" w:hAnsiTheme="minorBidi" w:cstheme="minorBidi"/>
        </w:rPr>
        <w:t>Artists</w:t>
      </w:r>
    </w:p>
    <w:p w14:paraId="3AE56D0E" w14:textId="77777777" w:rsidR="003E6F4D" w:rsidRPr="00850E0A" w:rsidRDefault="003E6F4D" w:rsidP="003E6F4D">
      <w:pPr>
        <w:numPr>
          <w:ilvl w:val="0"/>
          <w:numId w:val="4"/>
        </w:numPr>
        <w:spacing w:after="0" w:line="240" w:lineRule="auto"/>
        <w:rPr>
          <w:rFonts w:asciiTheme="minorBidi" w:hAnsiTheme="minorBidi" w:cstheme="minorBidi"/>
        </w:rPr>
      </w:pPr>
      <w:r w:rsidRPr="00850E0A">
        <w:rPr>
          <w:rFonts w:asciiTheme="minorBidi" w:hAnsiTheme="minorBidi" w:cstheme="minorBidi"/>
        </w:rPr>
        <w:t>Arts and Heritage</w:t>
      </w:r>
    </w:p>
    <w:p w14:paraId="0E957740" w14:textId="0127C931" w:rsidR="003E6F4D" w:rsidRDefault="003E6F4D" w:rsidP="003E6F4D">
      <w:pPr>
        <w:numPr>
          <w:ilvl w:val="0"/>
          <w:numId w:val="4"/>
        </w:numPr>
        <w:spacing w:after="0" w:line="240" w:lineRule="auto"/>
        <w:rPr>
          <w:rFonts w:asciiTheme="minorBidi" w:hAnsiTheme="minorBidi" w:cstheme="minorBidi"/>
        </w:rPr>
      </w:pPr>
      <w:r w:rsidRPr="00850E0A">
        <w:rPr>
          <w:rFonts w:asciiTheme="minorBidi" w:hAnsiTheme="minorBidi" w:cstheme="minorBidi"/>
        </w:rPr>
        <w:t>Museums</w:t>
      </w:r>
    </w:p>
    <w:p w14:paraId="6E5E1E10" w14:textId="4EDD6969" w:rsidR="00C333FA" w:rsidRPr="00850E0A" w:rsidRDefault="00C333FA" w:rsidP="003E6F4D">
      <w:pPr>
        <w:numPr>
          <w:ilvl w:val="0"/>
          <w:numId w:val="4"/>
        </w:numPr>
        <w:spacing w:after="0" w:line="240" w:lineRule="auto"/>
        <w:rPr>
          <w:rFonts w:asciiTheme="minorBidi" w:hAnsiTheme="minorBidi" w:cstheme="minorBidi"/>
        </w:rPr>
      </w:pPr>
      <w:r>
        <w:rPr>
          <w:rFonts w:asciiTheme="minorBidi" w:hAnsiTheme="minorBidi" w:cstheme="minorBidi"/>
        </w:rPr>
        <w:t>Libraries</w:t>
      </w:r>
    </w:p>
    <w:p w14:paraId="170C7877" w14:textId="77777777" w:rsidR="003E6F4D" w:rsidRPr="00850E0A" w:rsidRDefault="003E6F4D" w:rsidP="003E6F4D">
      <w:pPr>
        <w:numPr>
          <w:ilvl w:val="0"/>
          <w:numId w:val="4"/>
        </w:numPr>
        <w:spacing w:after="0" w:line="240" w:lineRule="auto"/>
        <w:rPr>
          <w:rFonts w:asciiTheme="minorBidi" w:hAnsiTheme="minorBidi" w:cstheme="minorBidi"/>
        </w:rPr>
      </w:pPr>
      <w:r w:rsidRPr="00850E0A">
        <w:rPr>
          <w:rFonts w:asciiTheme="minorBidi" w:hAnsiTheme="minorBidi" w:cstheme="minorBidi"/>
        </w:rPr>
        <w:t>School Teachers</w:t>
      </w:r>
    </w:p>
    <w:p w14:paraId="54763922" w14:textId="77777777" w:rsidR="003E6F4D" w:rsidRPr="00850E0A" w:rsidRDefault="003E6F4D" w:rsidP="003E6F4D">
      <w:pPr>
        <w:numPr>
          <w:ilvl w:val="0"/>
          <w:numId w:val="4"/>
        </w:numPr>
        <w:spacing w:after="0" w:line="240" w:lineRule="auto"/>
        <w:rPr>
          <w:rFonts w:asciiTheme="minorBidi" w:hAnsiTheme="minorBidi" w:cstheme="minorBidi"/>
        </w:rPr>
      </w:pPr>
      <w:r w:rsidRPr="00850E0A">
        <w:rPr>
          <w:rFonts w:asciiTheme="minorBidi" w:hAnsiTheme="minorBidi" w:cstheme="minorBidi"/>
        </w:rPr>
        <w:t>Youth Service</w:t>
      </w:r>
    </w:p>
    <w:p w14:paraId="567AA744" w14:textId="77777777" w:rsidR="003E6F4D" w:rsidRPr="00850E0A" w:rsidRDefault="003E6F4D" w:rsidP="003E6F4D">
      <w:pPr>
        <w:numPr>
          <w:ilvl w:val="0"/>
          <w:numId w:val="4"/>
        </w:numPr>
        <w:spacing w:after="0" w:line="240" w:lineRule="auto"/>
        <w:rPr>
          <w:rFonts w:asciiTheme="minorBidi" w:hAnsiTheme="minorBidi" w:cstheme="minorBidi"/>
        </w:rPr>
      </w:pPr>
      <w:r w:rsidRPr="00850E0A">
        <w:rPr>
          <w:rFonts w:asciiTheme="minorBidi" w:hAnsiTheme="minorBidi" w:cstheme="minorBidi"/>
        </w:rPr>
        <w:t xml:space="preserve">Health and Social Care Service providers </w:t>
      </w:r>
    </w:p>
    <w:p w14:paraId="3A6FB458" w14:textId="77777777" w:rsidR="003E6F4D" w:rsidRPr="00850E0A" w:rsidRDefault="003E6F4D" w:rsidP="003E6F4D">
      <w:pPr>
        <w:spacing w:after="0" w:line="240" w:lineRule="auto"/>
        <w:ind w:firstLine="720"/>
        <w:rPr>
          <w:rFonts w:asciiTheme="minorBidi" w:hAnsiTheme="minorBidi" w:cstheme="minorBidi"/>
        </w:rPr>
      </w:pPr>
      <w:r w:rsidRPr="00850E0A">
        <w:rPr>
          <w:rFonts w:asciiTheme="minorBidi" w:hAnsiTheme="minorBidi" w:cstheme="minorBidi"/>
        </w:rPr>
        <w:t>are welcome to join.</w:t>
      </w:r>
    </w:p>
    <w:p w14:paraId="6A66693C" w14:textId="03676C4D" w:rsidR="003E6F4D" w:rsidRDefault="003E6F4D" w:rsidP="003E6F4D">
      <w:pPr>
        <w:spacing w:after="0" w:line="240" w:lineRule="auto"/>
        <w:rPr>
          <w:rFonts w:asciiTheme="minorBidi" w:hAnsiTheme="minorBidi" w:cstheme="minorBidi"/>
        </w:rPr>
      </w:pPr>
    </w:p>
    <w:p w14:paraId="31B28224" w14:textId="28377373" w:rsidR="00597BA4" w:rsidRDefault="00597BA4" w:rsidP="003E6F4D">
      <w:pPr>
        <w:spacing w:after="0" w:line="240" w:lineRule="auto"/>
        <w:rPr>
          <w:rFonts w:asciiTheme="minorBidi" w:hAnsiTheme="minorBidi" w:cstheme="minorBidi"/>
        </w:rPr>
      </w:pPr>
    </w:p>
    <w:p w14:paraId="7254CA7B" w14:textId="288259DD" w:rsidR="00597BA4" w:rsidRDefault="00597BA4" w:rsidP="003E6F4D">
      <w:pPr>
        <w:spacing w:after="0" w:line="240" w:lineRule="auto"/>
        <w:rPr>
          <w:rFonts w:asciiTheme="minorBidi" w:hAnsiTheme="minorBidi" w:cstheme="minorBidi"/>
        </w:rPr>
      </w:pPr>
    </w:p>
    <w:p w14:paraId="2BBE3D04" w14:textId="77777777" w:rsidR="007B38E0" w:rsidRPr="00850E0A" w:rsidRDefault="007B38E0" w:rsidP="003E6F4D">
      <w:pPr>
        <w:spacing w:after="0" w:line="240" w:lineRule="auto"/>
        <w:rPr>
          <w:rFonts w:asciiTheme="minorBidi" w:hAnsiTheme="minorBidi" w:cstheme="minorBidi"/>
        </w:rPr>
      </w:pPr>
    </w:p>
    <w:p w14:paraId="75E017C2" w14:textId="080396F7" w:rsidR="003E6F4D" w:rsidRPr="00850E0A" w:rsidRDefault="002E64F1" w:rsidP="002E64F1">
      <w:pPr>
        <w:spacing w:after="0" w:line="240" w:lineRule="auto"/>
        <w:ind w:left="720" w:hanging="720"/>
        <w:rPr>
          <w:rFonts w:asciiTheme="minorBidi" w:hAnsiTheme="minorBidi" w:cstheme="minorBidi"/>
        </w:rPr>
      </w:pPr>
      <w:r>
        <w:rPr>
          <w:rFonts w:asciiTheme="minorBidi" w:hAnsiTheme="minorBidi" w:cstheme="minorBidi"/>
        </w:rPr>
        <w:t>3.1</w:t>
      </w:r>
      <w:r>
        <w:rPr>
          <w:rFonts w:asciiTheme="minorBidi" w:hAnsiTheme="minorBidi" w:cstheme="minorBidi"/>
        </w:rPr>
        <w:tab/>
      </w:r>
      <w:r w:rsidR="003E6F4D" w:rsidRPr="00850E0A">
        <w:rPr>
          <w:rFonts w:asciiTheme="minorBidi" w:hAnsiTheme="minorBidi" w:cstheme="minorBidi"/>
        </w:rPr>
        <w:t>Members are expected to fully engage in networking and to attend meetings whenever possible.</w:t>
      </w:r>
    </w:p>
    <w:p w14:paraId="30FC5C12" w14:textId="77777777" w:rsidR="003E6F4D" w:rsidRPr="00850E0A" w:rsidRDefault="003E6F4D" w:rsidP="003E6F4D">
      <w:pPr>
        <w:spacing w:after="0" w:line="240" w:lineRule="auto"/>
        <w:rPr>
          <w:rFonts w:asciiTheme="minorBidi" w:hAnsiTheme="minorBidi" w:cstheme="minorBidi"/>
        </w:rPr>
      </w:pPr>
    </w:p>
    <w:p w14:paraId="5C64FC46" w14:textId="285AE179" w:rsidR="003E6F4D" w:rsidRPr="00850E0A" w:rsidRDefault="002E64F1" w:rsidP="002E64F1">
      <w:pPr>
        <w:spacing w:after="0" w:line="240" w:lineRule="auto"/>
        <w:ind w:left="720" w:hanging="720"/>
        <w:rPr>
          <w:rFonts w:asciiTheme="minorBidi" w:hAnsiTheme="minorBidi" w:cstheme="minorBidi"/>
        </w:rPr>
      </w:pPr>
      <w:r>
        <w:rPr>
          <w:rFonts w:asciiTheme="minorBidi" w:hAnsiTheme="minorBidi" w:cstheme="minorBidi"/>
        </w:rPr>
        <w:t>3.2</w:t>
      </w:r>
      <w:r>
        <w:rPr>
          <w:rFonts w:asciiTheme="minorBidi" w:hAnsiTheme="minorBidi" w:cstheme="minorBidi"/>
        </w:rPr>
        <w:tab/>
      </w:r>
      <w:r w:rsidR="003E6F4D" w:rsidRPr="00850E0A">
        <w:rPr>
          <w:rFonts w:asciiTheme="minorBidi" w:hAnsiTheme="minorBidi" w:cstheme="minorBidi"/>
        </w:rPr>
        <w:t>Members are entitled to vote at meetings and may be asked to sit on Group or take on specific tasks from time to time as required for the effective running of the group.</w:t>
      </w:r>
    </w:p>
    <w:p w14:paraId="292EEC30" w14:textId="77777777" w:rsidR="003E6F4D" w:rsidRPr="00850E0A" w:rsidRDefault="003E6F4D" w:rsidP="003E6F4D">
      <w:pPr>
        <w:spacing w:after="0" w:line="240" w:lineRule="auto"/>
        <w:rPr>
          <w:rFonts w:asciiTheme="minorBidi" w:hAnsiTheme="minorBidi" w:cstheme="minorBidi"/>
        </w:rPr>
      </w:pPr>
    </w:p>
    <w:p w14:paraId="0827B05A" w14:textId="23325E5F" w:rsidR="003E6F4D" w:rsidRPr="00850E0A" w:rsidRDefault="002E64F1" w:rsidP="002E64F1">
      <w:pPr>
        <w:spacing w:after="0" w:line="240" w:lineRule="auto"/>
        <w:ind w:left="720" w:hanging="720"/>
        <w:rPr>
          <w:rFonts w:asciiTheme="minorBidi" w:hAnsiTheme="minorBidi" w:cstheme="minorBidi"/>
        </w:rPr>
      </w:pPr>
      <w:r>
        <w:rPr>
          <w:rFonts w:asciiTheme="minorBidi" w:hAnsiTheme="minorBidi" w:cstheme="minorBidi"/>
        </w:rPr>
        <w:t>3.3</w:t>
      </w:r>
      <w:r>
        <w:rPr>
          <w:rFonts w:asciiTheme="minorBidi" w:hAnsiTheme="minorBidi" w:cstheme="minorBidi"/>
        </w:rPr>
        <w:tab/>
      </w:r>
      <w:r w:rsidR="003E6F4D" w:rsidRPr="00850E0A">
        <w:rPr>
          <w:rFonts w:asciiTheme="minorBidi" w:hAnsiTheme="minorBidi" w:cstheme="minorBidi"/>
        </w:rPr>
        <w:t>Members will be expected to participate in the group’s website; to provide information for this purpose; and to update this as required.</w:t>
      </w:r>
    </w:p>
    <w:p w14:paraId="75A52809" w14:textId="77777777" w:rsidR="003E6F4D" w:rsidRPr="00850E0A" w:rsidRDefault="003E6F4D" w:rsidP="003E6F4D">
      <w:pPr>
        <w:spacing w:after="0" w:line="240" w:lineRule="auto"/>
        <w:rPr>
          <w:rFonts w:asciiTheme="minorBidi" w:hAnsiTheme="minorBidi" w:cstheme="minorBidi"/>
        </w:rPr>
      </w:pPr>
    </w:p>
    <w:p w14:paraId="5BFDDC13" w14:textId="7A3D13F9" w:rsidR="003E6F4D" w:rsidRPr="00850E0A" w:rsidRDefault="002E64F1" w:rsidP="002E64F1">
      <w:pPr>
        <w:spacing w:after="0" w:line="240" w:lineRule="auto"/>
        <w:ind w:left="720" w:hanging="720"/>
        <w:rPr>
          <w:rFonts w:asciiTheme="minorBidi" w:hAnsiTheme="minorBidi" w:cstheme="minorBidi"/>
        </w:rPr>
      </w:pPr>
      <w:r>
        <w:rPr>
          <w:rFonts w:asciiTheme="minorBidi" w:hAnsiTheme="minorBidi" w:cstheme="minorBidi"/>
        </w:rPr>
        <w:t>3.4</w:t>
      </w:r>
      <w:r>
        <w:rPr>
          <w:rFonts w:asciiTheme="minorBidi" w:hAnsiTheme="minorBidi" w:cstheme="minorBidi"/>
        </w:rPr>
        <w:tab/>
      </w:r>
      <w:r w:rsidR="003E6F4D" w:rsidRPr="00850E0A">
        <w:rPr>
          <w:rFonts w:asciiTheme="minorBidi" w:hAnsiTheme="minorBidi" w:cstheme="minorBidi"/>
        </w:rPr>
        <w:t>Members organising at events organised by the group will be expected to fully participate in setting up and clearing up.</w:t>
      </w:r>
    </w:p>
    <w:p w14:paraId="34F0BA04" w14:textId="77777777" w:rsidR="003E6F4D" w:rsidRPr="00850E0A" w:rsidRDefault="003E6F4D" w:rsidP="003E6F4D">
      <w:pPr>
        <w:spacing w:after="0" w:line="240" w:lineRule="auto"/>
        <w:rPr>
          <w:rFonts w:asciiTheme="minorBidi" w:hAnsiTheme="minorBidi" w:cstheme="minorBidi"/>
        </w:rPr>
      </w:pPr>
    </w:p>
    <w:p w14:paraId="121D01A0" w14:textId="15F9C6F3" w:rsidR="003E6F4D" w:rsidRPr="00850E0A" w:rsidRDefault="002E64F1" w:rsidP="002E64F1">
      <w:pPr>
        <w:spacing w:after="0" w:line="240" w:lineRule="auto"/>
        <w:ind w:left="720" w:hanging="720"/>
        <w:rPr>
          <w:rFonts w:asciiTheme="minorBidi" w:hAnsiTheme="minorBidi" w:cstheme="minorBidi"/>
        </w:rPr>
      </w:pPr>
      <w:r>
        <w:rPr>
          <w:rFonts w:asciiTheme="minorBidi" w:hAnsiTheme="minorBidi" w:cstheme="minorBidi"/>
        </w:rPr>
        <w:t>3.5</w:t>
      </w:r>
      <w:r>
        <w:rPr>
          <w:rFonts w:asciiTheme="minorBidi" w:hAnsiTheme="minorBidi" w:cstheme="minorBidi"/>
        </w:rPr>
        <w:tab/>
      </w:r>
      <w:r w:rsidR="003E6F4D" w:rsidRPr="00850E0A">
        <w:rPr>
          <w:rFonts w:asciiTheme="minorBidi" w:hAnsiTheme="minorBidi" w:cstheme="minorBidi"/>
        </w:rPr>
        <w:t xml:space="preserve">From time to time Honorary Membership may be offered to members who, through age or </w:t>
      </w:r>
      <w:r w:rsidR="00E23B06">
        <w:rPr>
          <w:rFonts w:asciiTheme="minorBidi" w:hAnsiTheme="minorBidi" w:cstheme="minorBidi"/>
        </w:rPr>
        <w:t>mental</w:t>
      </w:r>
      <w:r w:rsidR="00235A94">
        <w:rPr>
          <w:rFonts w:asciiTheme="minorBidi" w:hAnsiTheme="minorBidi" w:cstheme="minorBidi"/>
        </w:rPr>
        <w:t>/physical</w:t>
      </w:r>
      <w:r w:rsidR="00E23B06">
        <w:rPr>
          <w:rFonts w:asciiTheme="minorBidi" w:hAnsiTheme="minorBidi" w:cstheme="minorBidi"/>
        </w:rPr>
        <w:t xml:space="preserve"> issues</w:t>
      </w:r>
      <w:r w:rsidR="003E6F4D" w:rsidRPr="00850E0A">
        <w:rPr>
          <w:rFonts w:asciiTheme="minorBidi" w:hAnsiTheme="minorBidi" w:cstheme="minorBidi"/>
        </w:rPr>
        <w:t xml:space="preserve"> are no longer able to fully participate in the running of the group.</w:t>
      </w:r>
    </w:p>
    <w:p w14:paraId="7DD40640" w14:textId="77777777" w:rsidR="003E6F4D" w:rsidRPr="00850E0A" w:rsidRDefault="003E6F4D" w:rsidP="003E6F4D">
      <w:pPr>
        <w:spacing w:after="0" w:line="240" w:lineRule="auto"/>
        <w:rPr>
          <w:rFonts w:asciiTheme="minorBidi" w:hAnsiTheme="minorBidi" w:cstheme="minorBidi"/>
        </w:rPr>
      </w:pPr>
    </w:p>
    <w:p w14:paraId="4A00CF1E" w14:textId="214887E2" w:rsidR="003E6F4D" w:rsidRPr="00850E0A" w:rsidRDefault="002E64F1" w:rsidP="003E6F4D">
      <w:pPr>
        <w:spacing w:after="0" w:line="240" w:lineRule="auto"/>
        <w:rPr>
          <w:rFonts w:asciiTheme="minorBidi" w:hAnsiTheme="minorBidi" w:cstheme="minorBidi"/>
        </w:rPr>
      </w:pPr>
      <w:r>
        <w:rPr>
          <w:rFonts w:asciiTheme="minorBidi" w:hAnsiTheme="minorBidi" w:cstheme="minorBidi"/>
        </w:rPr>
        <w:t>3.5</w:t>
      </w:r>
      <w:r>
        <w:rPr>
          <w:rFonts w:asciiTheme="minorBidi" w:hAnsiTheme="minorBidi" w:cstheme="minorBidi"/>
        </w:rPr>
        <w:tab/>
      </w:r>
      <w:r w:rsidR="003E6F4D" w:rsidRPr="00850E0A">
        <w:rPr>
          <w:rFonts w:asciiTheme="minorBidi" w:hAnsiTheme="minorBidi" w:cstheme="minorBidi"/>
        </w:rPr>
        <w:t>Acceptance of the Terms and Reference is a condition of membership.</w:t>
      </w:r>
    </w:p>
    <w:p w14:paraId="1C169422" w14:textId="77777777" w:rsidR="003E6F4D" w:rsidRPr="00850E0A" w:rsidRDefault="003E6F4D" w:rsidP="003E6F4D">
      <w:pPr>
        <w:spacing w:after="0" w:line="240" w:lineRule="auto"/>
        <w:rPr>
          <w:rFonts w:asciiTheme="minorBidi" w:hAnsiTheme="minorBidi" w:cstheme="minorBidi"/>
        </w:rPr>
      </w:pPr>
    </w:p>
    <w:p w14:paraId="293D94D9" w14:textId="69BAD83E" w:rsidR="003E6F4D" w:rsidRPr="00850E0A" w:rsidRDefault="002E64F1" w:rsidP="002E64F1">
      <w:pPr>
        <w:spacing w:after="0" w:line="240" w:lineRule="auto"/>
        <w:ind w:left="720" w:hanging="720"/>
        <w:rPr>
          <w:rFonts w:asciiTheme="minorBidi" w:hAnsiTheme="minorBidi" w:cstheme="minorBidi"/>
        </w:rPr>
      </w:pPr>
      <w:r>
        <w:rPr>
          <w:rFonts w:asciiTheme="minorBidi" w:hAnsiTheme="minorBidi" w:cstheme="minorBidi"/>
        </w:rPr>
        <w:t>3.7</w:t>
      </w:r>
      <w:r>
        <w:rPr>
          <w:rFonts w:asciiTheme="minorBidi" w:hAnsiTheme="minorBidi" w:cstheme="minorBidi"/>
        </w:rPr>
        <w:tab/>
      </w:r>
      <w:r w:rsidR="003E6F4D" w:rsidRPr="00850E0A">
        <w:rPr>
          <w:rFonts w:asciiTheme="minorBidi" w:hAnsiTheme="minorBidi" w:cstheme="minorBidi"/>
        </w:rPr>
        <w:t>Any concerns raised regarding individual membership will be reviewed by the Group whose decision on these matters will be final</w:t>
      </w:r>
    </w:p>
    <w:p w14:paraId="3A842106" w14:textId="77777777" w:rsidR="003E6F4D" w:rsidRPr="00850E0A" w:rsidRDefault="003E6F4D" w:rsidP="003E6F4D">
      <w:pPr>
        <w:spacing w:after="0" w:line="240" w:lineRule="auto"/>
        <w:rPr>
          <w:rFonts w:asciiTheme="minorBidi" w:hAnsiTheme="minorBidi" w:cstheme="minorBidi"/>
          <w:b/>
        </w:rPr>
      </w:pPr>
    </w:p>
    <w:p w14:paraId="49D82EDF" w14:textId="3E08BF52" w:rsidR="003E6F4D" w:rsidRPr="002E64F1" w:rsidRDefault="003E6F4D" w:rsidP="002E64F1">
      <w:pPr>
        <w:pStyle w:val="ListParagraph"/>
        <w:numPr>
          <w:ilvl w:val="0"/>
          <w:numId w:val="2"/>
        </w:numPr>
        <w:spacing w:after="0" w:line="240" w:lineRule="auto"/>
        <w:rPr>
          <w:rFonts w:asciiTheme="minorBidi" w:hAnsiTheme="minorBidi" w:cstheme="minorBidi"/>
          <w:b/>
        </w:rPr>
      </w:pPr>
      <w:r w:rsidRPr="002E64F1">
        <w:rPr>
          <w:rFonts w:asciiTheme="minorBidi" w:hAnsiTheme="minorBidi" w:cstheme="minorBidi"/>
          <w:b/>
        </w:rPr>
        <w:t xml:space="preserve">Associate Membership </w:t>
      </w:r>
    </w:p>
    <w:p w14:paraId="058B0831" w14:textId="77777777" w:rsidR="003E6F4D" w:rsidRPr="00850E0A" w:rsidRDefault="003E6F4D" w:rsidP="003E6F4D">
      <w:pPr>
        <w:spacing w:after="0" w:line="240" w:lineRule="auto"/>
        <w:rPr>
          <w:rFonts w:asciiTheme="minorBidi" w:hAnsiTheme="minorBidi" w:cstheme="minorBidi"/>
          <w:b/>
        </w:rPr>
      </w:pPr>
    </w:p>
    <w:p w14:paraId="41C5F7D9" w14:textId="4E4246F7" w:rsidR="003E6F4D" w:rsidRPr="002E64F1" w:rsidRDefault="003E6F4D" w:rsidP="002E64F1">
      <w:pPr>
        <w:pStyle w:val="ListParagraph"/>
        <w:numPr>
          <w:ilvl w:val="1"/>
          <w:numId w:val="2"/>
        </w:numPr>
        <w:spacing w:after="0" w:line="240" w:lineRule="auto"/>
        <w:rPr>
          <w:rFonts w:asciiTheme="minorBidi" w:hAnsiTheme="minorBidi" w:cstheme="minorBidi"/>
        </w:rPr>
      </w:pPr>
      <w:r w:rsidRPr="002E64F1">
        <w:rPr>
          <w:rFonts w:asciiTheme="minorBidi" w:hAnsiTheme="minorBidi" w:cstheme="minorBidi"/>
        </w:rPr>
        <w:t>Associate members are people who have expressed an interest in the group and wish to be kept up to date with developments and activities. They will be circulated with information and related group activities from time to time.</w:t>
      </w:r>
    </w:p>
    <w:p w14:paraId="62C21493" w14:textId="77777777" w:rsidR="003E6F4D" w:rsidRPr="00850E0A" w:rsidRDefault="003E6F4D" w:rsidP="003E6F4D">
      <w:pPr>
        <w:spacing w:after="0" w:line="240" w:lineRule="auto"/>
        <w:rPr>
          <w:rFonts w:asciiTheme="minorBidi" w:hAnsiTheme="minorBidi" w:cstheme="minorBidi"/>
        </w:rPr>
      </w:pPr>
    </w:p>
    <w:p w14:paraId="4A9C35F3" w14:textId="14EB8FF5" w:rsidR="003E6F4D" w:rsidRPr="00850E0A" w:rsidRDefault="002E64F1" w:rsidP="002E64F1">
      <w:pPr>
        <w:spacing w:after="0" w:line="240" w:lineRule="auto"/>
        <w:ind w:left="360" w:hanging="360"/>
        <w:rPr>
          <w:rFonts w:asciiTheme="minorBidi" w:hAnsiTheme="minorBidi" w:cstheme="minorBidi"/>
        </w:rPr>
      </w:pPr>
      <w:r>
        <w:rPr>
          <w:rFonts w:asciiTheme="minorBidi" w:hAnsiTheme="minorBidi" w:cstheme="minorBidi"/>
        </w:rPr>
        <w:t>4.2</w:t>
      </w:r>
      <w:r>
        <w:rPr>
          <w:rFonts w:asciiTheme="minorBidi" w:hAnsiTheme="minorBidi" w:cstheme="minorBidi"/>
        </w:rPr>
        <w:tab/>
      </w:r>
      <w:r w:rsidR="003E6F4D" w:rsidRPr="00850E0A">
        <w:rPr>
          <w:rFonts w:asciiTheme="minorBidi" w:hAnsiTheme="minorBidi" w:cstheme="minorBidi"/>
        </w:rPr>
        <w:t>They may from time to time be asked to help with such things as the organisations of events.</w:t>
      </w:r>
    </w:p>
    <w:p w14:paraId="65CE905B" w14:textId="77777777" w:rsidR="003E6F4D" w:rsidRPr="00850E0A" w:rsidRDefault="003E6F4D" w:rsidP="003E6F4D">
      <w:pPr>
        <w:spacing w:after="0" w:line="240" w:lineRule="auto"/>
        <w:rPr>
          <w:rFonts w:asciiTheme="minorBidi" w:hAnsiTheme="minorBidi" w:cstheme="minorBidi"/>
        </w:rPr>
      </w:pPr>
      <w:r w:rsidRPr="00850E0A">
        <w:rPr>
          <w:rFonts w:asciiTheme="minorBidi" w:hAnsiTheme="minorBidi" w:cstheme="minorBidi"/>
        </w:rPr>
        <w:t xml:space="preserve"> </w:t>
      </w:r>
    </w:p>
    <w:p w14:paraId="4084CE2C" w14:textId="3C2E5EE9" w:rsidR="003E6F4D" w:rsidRPr="00850E0A" w:rsidRDefault="002E64F1" w:rsidP="002E64F1">
      <w:pPr>
        <w:spacing w:after="0" w:line="240" w:lineRule="auto"/>
        <w:ind w:left="360" w:hanging="360"/>
        <w:rPr>
          <w:rFonts w:asciiTheme="minorBidi" w:hAnsiTheme="minorBidi" w:cstheme="minorBidi"/>
        </w:rPr>
      </w:pPr>
      <w:r>
        <w:rPr>
          <w:rFonts w:asciiTheme="minorBidi" w:hAnsiTheme="minorBidi" w:cstheme="minorBidi"/>
        </w:rPr>
        <w:t>4.3</w:t>
      </w:r>
      <w:r>
        <w:rPr>
          <w:rFonts w:asciiTheme="minorBidi" w:hAnsiTheme="minorBidi" w:cstheme="minorBidi"/>
        </w:rPr>
        <w:tab/>
      </w:r>
      <w:r w:rsidR="003E6F4D" w:rsidRPr="00850E0A">
        <w:rPr>
          <w:rFonts w:asciiTheme="minorBidi" w:hAnsiTheme="minorBidi" w:cstheme="minorBidi"/>
        </w:rPr>
        <w:t xml:space="preserve">They will not be entitled to vote at meetings but may be invited to attend from time to time when their input would be appreciated on a </w:t>
      </w:r>
      <w:proofErr w:type="gramStart"/>
      <w:r w:rsidR="003E6F4D" w:rsidRPr="00850E0A">
        <w:rPr>
          <w:rFonts w:asciiTheme="minorBidi" w:hAnsiTheme="minorBidi" w:cstheme="minorBidi"/>
        </w:rPr>
        <w:t>particular issue</w:t>
      </w:r>
      <w:proofErr w:type="gramEnd"/>
      <w:r w:rsidR="003E6F4D" w:rsidRPr="00850E0A">
        <w:rPr>
          <w:rFonts w:asciiTheme="minorBidi" w:hAnsiTheme="minorBidi" w:cstheme="minorBidi"/>
        </w:rPr>
        <w:t xml:space="preserve"> in which they have expertise. </w:t>
      </w:r>
    </w:p>
    <w:p w14:paraId="41E64307" w14:textId="77777777" w:rsidR="003E6F4D" w:rsidRPr="00850E0A" w:rsidRDefault="003E6F4D" w:rsidP="003E6F4D">
      <w:pPr>
        <w:spacing w:after="0" w:line="240" w:lineRule="auto"/>
        <w:rPr>
          <w:rFonts w:asciiTheme="minorBidi" w:hAnsiTheme="minorBidi" w:cstheme="minorBidi"/>
        </w:rPr>
      </w:pPr>
    </w:p>
    <w:p w14:paraId="39A6439A" w14:textId="0D5BA948" w:rsidR="003E6F4D" w:rsidRPr="00850E0A" w:rsidRDefault="002E64F1" w:rsidP="002E64F1">
      <w:pPr>
        <w:spacing w:after="0" w:line="240" w:lineRule="auto"/>
        <w:ind w:left="360" w:hanging="360"/>
        <w:rPr>
          <w:rFonts w:asciiTheme="minorBidi" w:hAnsiTheme="minorBidi" w:cstheme="minorBidi"/>
        </w:rPr>
      </w:pPr>
      <w:r>
        <w:rPr>
          <w:rFonts w:asciiTheme="minorBidi" w:hAnsiTheme="minorBidi" w:cstheme="minorBidi"/>
        </w:rPr>
        <w:t>4.4</w:t>
      </w:r>
      <w:r>
        <w:rPr>
          <w:rFonts w:asciiTheme="minorBidi" w:hAnsiTheme="minorBidi" w:cstheme="minorBidi"/>
        </w:rPr>
        <w:tab/>
      </w:r>
      <w:r w:rsidR="003E6F4D" w:rsidRPr="00850E0A">
        <w:rPr>
          <w:rFonts w:asciiTheme="minorBidi" w:hAnsiTheme="minorBidi" w:cstheme="minorBidi"/>
        </w:rPr>
        <w:t>At the discretion of the Group, members who for any reason cannot fully participate in group activities may be held on this list and will be encouraged to re-join as soon as they are able. Associate members will not be included on group website(s).</w:t>
      </w:r>
    </w:p>
    <w:p w14:paraId="3A7C3F8A" w14:textId="77777777" w:rsidR="003E6F4D" w:rsidRPr="00850E0A" w:rsidRDefault="003E6F4D" w:rsidP="003E6F4D">
      <w:pPr>
        <w:spacing w:after="0" w:line="240" w:lineRule="auto"/>
        <w:rPr>
          <w:rFonts w:asciiTheme="minorBidi" w:hAnsiTheme="minorBidi" w:cstheme="minorBidi"/>
        </w:rPr>
      </w:pPr>
    </w:p>
    <w:p w14:paraId="4B9E6DBE" w14:textId="3F9FCF83" w:rsidR="003E6F4D" w:rsidRPr="002E64F1" w:rsidRDefault="003E6F4D" w:rsidP="002E64F1">
      <w:pPr>
        <w:pStyle w:val="ListParagraph"/>
        <w:numPr>
          <w:ilvl w:val="0"/>
          <w:numId w:val="2"/>
        </w:numPr>
        <w:spacing w:after="0" w:line="240" w:lineRule="auto"/>
        <w:rPr>
          <w:rFonts w:asciiTheme="minorBidi" w:hAnsiTheme="minorBidi" w:cstheme="minorBidi"/>
          <w:b/>
        </w:rPr>
      </w:pPr>
      <w:r w:rsidRPr="002E64F1">
        <w:rPr>
          <w:rFonts w:asciiTheme="minorBidi" w:hAnsiTheme="minorBidi" w:cstheme="minorBidi"/>
          <w:b/>
        </w:rPr>
        <w:t xml:space="preserve">Management </w:t>
      </w:r>
    </w:p>
    <w:p w14:paraId="17E4FF59" w14:textId="77777777" w:rsidR="003E6F4D" w:rsidRPr="00850E0A" w:rsidRDefault="003E6F4D" w:rsidP="003E6F4D">
      <w:pPr>
        <w:spacing w:after="0" w:line="240" w:lineRule="auto"/>
        <w:rPr>
          <w:rFonts w:asciiTheme="minorBidi" w:hAnsiTheme="minorBidi" w:cstheme="minorBidi"/>
          <w:b/>
        </w:rPr>
      </w:pPr>
    </w:p>
    <w:p w14:paraId="4292F3A3" w14:textId="4179A1C9" w:rsidR="003E6F4D" w:rsidRPr="00850E0A" w:rsidRDefault="002E64F1" w:rsidP="002E64F1">
      <w:pPr>
        <w:spacing w:after="0" w:line="240" w:lineRule="auto"/>
        <w:ind w:left="360" w:hanging="360"/>
        <w:rPr>
          <w:rFonts w:asciiTheme="minorBidi" w:hAnsiTheme="minorBidi" w:cstheme="minorBidi"/>
        </w:rPr>
      </w:pPr>
      <w:r>
        <w:rPr>
          <w:rFonts w:asciiTheme="minorBidi" w:hAnsiTheme="minorBidi" w:cstheme="minorBidi"/>
        </w:rPr>
        <w:t>5.1</w:t>
      </w:r>
      <w:r>
        <w:rPr>
          <w:rFonts w:asciiTheme="minorBidi" w:hAnsiTheme="minorBidi" w:cstheme="minorBidi"/>
        </w:rPr>
        <w:tab/>
      </w:r>
      <w:r w:rsidR="003E6F4D" w:rsidRPr="00850E0A">
        <w:rPr>
          <w:rFonts w:asciiTheme="minorBidi" w:hAnsiTheme="minorBidi" w:cstheme="minorBidi"/>
        </w:rPr>
        <w:t>The Group will meet regularly to set future targets and discuss how these can be met.</w:t>
      </w:r>
      <w:r>
        <w:rPr>
          <w:rFonts w:asciiTheme="minorBidi" w:hAnsiTheme="minorBidi" w:cstheme="minorBidi"/>
        </w:rPr>
        <w:t xml:space="preserve"> </w:t>
      </w:r>
      <w:r w:rsidR="003E6F4D" w:rsidRPr="00850E0A">
        <w:rPr>
          <w:rFonts w:asciiTheme="minorBidi" w:hAnsiTheme="minorBidi" w:cstheme="minorBidi"/>
        </w:rPr>
        <w:t>CWTC will be leading and supporting the group to ensure continuity.</w:t>
      </w:r>
    </w:p>
    <w:p w14:paraId="1A998511" w14:textId="77777777" w:rsidR="003E6F4D" w:rsidRPr="00850E0A" w:rsidRDefault="003E6F4D" w:rsidP="003E6F4D">
      <w:pPr>
        <w:spacing w:after="0" w:line="240" w:lineRule="auto"/>
        <w:rPr>
          <w:rFonts w:asciiTheme="minorBidi" w:hAnsiTheme="minorBidi" w:cstheme="minorBidi"/>
        </w:rPr>
      </w:pPr>
      <w:bookmarkStart w:id="0" w:name="_GoBack"/>
      <w:bookmarkEnd w:id="0"/>
    </w:p>
    <w:p w14:paraId="0E929048" w14:textId="37256ECC" w:rsidR="003E6F4D" w:rsidRPr="00850E0A" w:rsidRDefault="002E64F1" w:rsidP="002E64F1">
      <w:pPr>
        <w:spacing w:after="0" w:line="240" w:lineRule="auto"/>
        <w:ind w:left="360" w:hanging="360"/>
        <w:rPr>
          <w:rFonts w:asciiTheme="minorBidi" w:hAnsiTheme="minorBidi" w:cstheme="minorBidi"/>
        </w:rPr>
      </w:pPr>
      <w:r>
        <w:rPr>
          <w:rFonts w:asciiTheme="minorBidi" w:hAnsiTheme="minorBidi" w:cstheme="minorBidi"/>
        </w:rPr>
        <w:t>5.2</w:t>
      </w:r>
      <w:r>
        <w:rPr>
          <w:rFonts w:asciiTheme="minorBidi" w:hAnsiTheme="minorBidi" w:cstheme="minorBidi"/>
        </w:rPr>
        <w:tab/>
      </w:r>
      <w:r w:rsidR="003E6F4D" w:rsidRPr="00850E0A">
        <w:rPr>
          <w:rFonts w:asciiTheme="minorBidi" w:hAnsiTheme="minorBidi" w:cstheme="minorBidi"/>
        </w:rPr>
        <w:t>As the need arises, the Group may invite other members or an expert from outside membership.</w:t>
      </w:r>
    </w:p>
    <w:p w14:paraId="27B5C8FD" w14:textId="77777777" w:rsidR="003E6F4D" w:rsidRPr="00850E0A" w:rsidRDefault="003E6F4D" w:rsidP="003E6F4D">
      <w:pPr>
        <w:spacing w:after="0" w:line="240" w:lineRule="auto"/>
        <w:rPr>
          <w:rFonts w:asciiTheme="minorBidi" w:hAnsiTheme="minorBidi" w:cstheme="minorBidi"/>
        </w:rPr>
      </w:pPr>
    </w:p>
    <w:p w14:paraId="4BC93514" w14:textId="77777777" w:rsidR="003E6F4D" w:rsidRPr="00850E0A" w:rsidRDefault="003E6F4D" w:rsidP="003E6F4D">
      <w:pPr>
        <w:pBdr>
          <w:bottom w:val="single" w:sz="12" w:space="1" w:color="auto"/>
        </w:pBdr>
        <w:spacing w:after="0" w:line="240" w:lineRule="auto"/>
        <w:rPr>
          <w:rFonts w:asciiTheme="minorBidi" w:hAnsiTheme="minorBidi" w:cstheme="minorBidi"/>
          <w:b/>
          <w:i/>
          <w:u w:val="single"/>
        </w:rPr>
      </w:pPr>
    </w:p>
    <w:p w14:paraId="26C4A637" w14:textId="77777777" w:rsidR="0058115F" w:rsidRPr="00850E0A" w:rsidRDefault="0058115F">
      <w:pPr>
        <w:rPr>
          <w:rFonts w:asciiTheme="minorBidi" w:hAnsiTheme="minorBidi" w:cstheme="minorBidi"/>
        </w:rPr>
      </w:pPr>
    </w:p>
    <w:sectPr w:rsidR="0058115F" w:rsidRPr="00850E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679C" w14:textId="77777777" w:rsidR="004662C8" w:rsidRDefault="004662C8" w:rsidP="00B101A3">
      <w:pPr>
        <w:spacing w:after="0" w:line="240" w:lineRule="auto"/>
      </w:pPr>
      <w:r>
        <w:separator/>
      </w:r>
    </w:p>
  </w:endnote>
  <w:endnote w:type="continuationSeparator" w:id="0">
    <w:p w14:paraId="1A8C40EB" w14:textId="77777777" w:rsidR="004662C8" w:rsidRDefault="004662C8" w:rsidP="00B1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113B" w14:textId="77777777" w:rsidR="001D7B9B" w:rsidRPr="00406A37" w:rsidRDefault="00B061B5" w:rsidP="00B061B5">
    <w:pPr>
      <w:spacing w:after="0" w:line="240" w:lineRule="auto"/>
      <w:rPr>
        <w:rFonts w:ascii="Tahoma" w:hAnsi="Tahoma" w:cs="Tahoma"/>
      </w:rPr>
    </w:pPr>
    <w:r>
      <w:rPr>
        <w:rFonts w:ascii="Tahoma" w:hAnsi="Tahoma" w:cs="Tahoma"/>
        <w:noProof/>
        <w:lang w:eastAsia="en-GB"/>
      </w:rPr>
      <w:drawing>
        <wp:anchor distT="0" distB="0" distL="114300" distR="114300" simplePos="0" relativeHeight="251658240" behindDoc="1" locked="0" layoutInCell="1" allowOverlap="1" wp14:anchorId="314C8639" wp14:editId="43D49F98">
          <wp:simplePos x="0" y="0"/>
          <wp:positionH relativeFrom="column">
            <wp:posOffset>3028950</wp:posOffset>
          </wp:positionH>
          <wp:positionV relativeFrom="paragraph">
            <wp:posOffset>34925</wp:posOffset>
          </wp:positionV>
          <wp:extent cx="3562350" cy="714375"/>
          <wp:effectExtent l="0" t="0" r="0" b="9525"/>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9B" w:rsidRPr="00406A37">
      <w:rPr>
        <w:rFonts w:ascii="Tahoma" w:hAnsi="Tahoma" w:cs="Tahoma"/>
      </w:rPr>
      <w:t>Contact: M. Sarwar (CEO) – 07930 306933</w:t>
    </w:r>
    <w:r w:rsidR="001D7B9B">
      <w:rPr>
        <w:rFonts w:ascii="Tahoma" w:hAnsi="Tahoma" w:cs="Tahoma"/>
      </w:rPr>
      <w:t xml:space="preserve">          </w:t>
    </w:r>
  </w:p>
  <w:p w14:paraId="05D8D476" w14:textId="1EC6E332" w:rsidR="001D7B9B" w:rsidRPr="00406A37" w:rsidRDefault="001D7B9B" w:rsidP="00B061B5">
    <w:pPr>
      <w:spacing w:after="0" w:line="240" w:lineRule="auto"/>
      <w:rPr>
        <w:rFonts w:ascii="Tahoma" w:hAnsi="Tahoma" w:cs="Tahoma"/>
      </w:rPr>
    </w:pPr>
    <w:r w:rsidRPr="00406A37">
      <w:rPr>
        <w:rFonts w:ascii="Tahoma" w:hAnsi="Tahoma" w:cs="Tahoma"/>
      </w:rPr>
      <w:t xml:space="preserve">Email: </w:t>
    </w:r>
    <w:hyperlink r:id="rId2" w:history="1">
      <w:r w:rsidR="00850E0A" w:rsidRPr="00331D59">
        <w:rPr>
          <w:rStyle w:val="Hyperlink"/>
          <w:rFonts w:ascii="Tahoma" w:hAnsi="Tahoma" w:cs="Tahoma"/>
        </w:rPr>
        <w:t>admin@cw-tc.co.uk</w:t>
      </w:r>
    </w:hyperlink>
  </w:p>
  <w:p w14:paraId="6A5B660A" w14:textId="77777777" w:rsidR="001D7B9B" w:rsidRPr="00406A37" w:rsidRDefault="001D7B9B" w:rsidP="00B061B5">
    <w:pPr>
      <w:spacing w:after="0" w:line="240" w:lineRule="auto"/>
      <w:rPr>
        <w:rFonts w:ascii="Tahoma" w:hAnsi="Tahoma" w:cs="Tahoma"/>
      </w:rPr>
    </w:pPr>
    <w:r w:rsidRPr="00406A37">
      <w:rPr>
        <w:rFonts w:ascii="Tahoma" w:hAnsi="Tahoma" w:cs="Tahoma"/>
      </w:rPr>
      <w:t>www.</w:t>
    </w:r>
    <w:r>
      <w:rPr>
        <w:rFonts w:ascii="Tahoma" w:hAnsi="Tahoma" w:cs="Tahoma"/>
      </w:rPr>
      <w:t>cw-tc.co.uk</w:t>
    </w:r>
  </w:p>
  <w:p w14:paraId="4F669028" w14:textId="77777777" w:rsidR="001D7B9B" w:rsidRDefault="001D7B9B" w:rsidP="00B0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A68F" w14:textId="77777777" w:rsidR="004662C8" w:rsidRDefault="004662C8" w:rsidP="00B101A3">
      <w:pPr>
        <w:spacing w:after="0" w:line="240" w:lineRule="auto"/>
      </w:pPr>
      <w:r>
        <w:separator/>
      </w:r>
    </w:p>
  </w:footnote>
  <w:footnote w:type="continuationSeparator" w:id="0">
    <w:p w14:paraId="29BB2FD6" w14:textId="77777777" w:rsidR="004662C8" w:rsidRDefault="004662C8" w:rsidP="00B1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4D6E" w14:textId="5A672939" w:rsidR="001D7B9B" w:rsidRPr="006552FE" w:rsidRDefault="001D7B9B" w:rsidP="00B101A3">
    <w:pPr>
      <w:spacing w:after="0" w:line="240" w:lineRule="auto"/>
      <w:jc w:val="right"/>
      <w:rPr>
        <w:rFonts w:asciiTheme="minorBidi" w:hAnsiTheme="minorBidi" w:cstheme="minorBidi"/>
        <w:sz w:val="20"/>
        <w:szCs w:val="20"/>
      </w:rPr>
    </w:pPr>
    <w:r w:rsidRPr="006552FE">
      <w:rPr>
        <w:rFonts w:asciiTheme="minorBidi" w:hAnsiTheme="minorBidi" w:cstheme="minorBidi"/>
        <w:noProof/>
        <w:sz w:val="20"/>
        <w:szCs w:val="20"/>
        <w:lang w:eastAsia="en-GB"/>
      </w:rPr>
      <w:drawing>
        <wp:anchor distT="0" distB="0" distL="114300" distR="114300" simplePos="0" relativeHeight="251659264" behindDoc="1" locked="0" layoutInCell="1" allowOverlap="1" wp14:anchorId="579CE711" wp14:editId="17EEEBB1">
          <wp:simplePos x="0" y="0"/>
          <wp:positionH relativeFrom="column">
            <wp:posOffset>-285749</wp:posOffset>
          </wp:positionH>
          <wp:positionV relativeFrom="paragraph">
            <wp:posOffset>-59054</wp:posOffset>
          </wp:positionV>
          <wp:extent cx="1638300" cy="782918"/>
          <wp:effectExtent l="0" t="0" r="0" b="0"/>
          <wp:wrapNone/>
          <wp:docPr id="1" name="Picture 1" descr="\\MAACSERVER\MOShared\logos\(CWTC logo)\CWTC Charity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CSERVER\MOShared\logos\(CWTC logo)\CWTC Charity numb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3344" cy="790107"/>
                  </a:xfrm>
                  <a:prstGeom prst="rect">
                    <a:avLst/>
                  </a:prstGeom>
                  <a:noFill/>
                  <a:ln>
                    <a:noFill/>
                  </a:ln>
                </pic:spPr>
              </pic:pic>
            </a:graphicData>
          </a:graphic>
          <wp14:sizeRelH relativeFrom="page">
            <wp14:pctWidth>0</wp14:pctWidth>
          </wp14:sizeRelH>
          <wp14:sizeRelV relativeFrom="page">
            <wp14:pctHeight>0</wp14:pctHeight>
          </wp14:sizeRelV>
        </wp:anchor>
      </w:drawing>
    </w:r>
    <w:r w:rsidR="002E2E24" w:rsidRPr="006552FE">
      <w:rPr>
        <w:rFonts w:asciiTheme="minorBidi" w:hAnsiTheme="minorBidi" w:cstheme="minorBidi"/>
        <w:sz w:val="20"/>
        <w:szCs w:val="20"/>
      </w:rPr>
      <w:t>CWTC</w:t>
    </w:r>
  </w:p>
  <w:p w14:paraId="42A560D9" w14:textId="77A7643B" w:rsidR="002E2E24" w:rsidRPr="006552FE" w:rsidRDefault="002E2E24" w:rsidP="00B101A3">
    <w:pPr>
      <w:spacing w:after="0" w:line="240" w:lineRule="auto"/>
      <w:jc w:val="right"/>
      <w:rPr>
        <w:rFonts w:asciiTheme="minorBidi" w:hAnsiTheme="minorBidi" w:cstheme="minorBidi"/>
        <w:sz w:val="20"/>
        <w:szCs w:val="20"/>
      </w:rPr>
    </w:pPr>
    <w:r w:rsidRPr="006552FE">
      <w:rPr>
        <w:rFonts w:asciiTheme="minorBidi" w:hAnsiTheme="minorBidi" w:cstheme="minorBidi"/>
        <w:sz w:val="20"/>
        <w:szCs w:val="20"/>
      </w:rPr>
      <w:t>Unique Enterprise Centre</w:t>
    </w:r>
  </w:p>
  <w:p w14:paraId="50B78EBD" w14:textId="1F21CA82" w:rsidR="002E2E24" w:rsidRPr="006552FE" w:rsidRDefault="002E2E24" w:rsidP="00B101A3">
    <w:pPr>
      <w:spacing w:after="0" w:line="240" w:lineRule="auto"/>
      <w:jc w:val="right"/>
      <w:rPr>
        <w:rFonts w:asciiTheme="minorBidi" w:hAnsiTheme="minorBidi" w:cstheme="minorBidi"/>
        <w:sz w:val="20"/>
        <w:szCs w:val="20"/>
      </w:rPr>
    </w:pPr>
    <w:r w:rsidRPr="006552FE">
      <w:rPr>
        <w:rFonts w:asciiTheme="minorBidi" w:hAnsiTheme="minorBidi" w:cstheme="minorBidi"/>
        <w:sz w:val="20"/>
        <w:szCs w:val="20"/>
      </w:rPr>
      <w:t>Floor 1</w:t>
    </w:r>
  </w:p>
  <w:p w14:paraId="6E62AAA0" w14:textId="521CFD8A" w:rsidR="002E2E24" w:rsidRPr="006552FE" w:rsidRDefault="002E2E24" w:rsidP="00B101A3">
    <w:pPr>
      <w:spacing w:after="0" w:line="240" w:lineRule="auto"/>
      <w:jc w:val="right"/>
      <w:rPr>
        <w:rFonts w:asciiTheme="minorBidi" w:hAnsiTheme="minorBidi" w:cstheme="minorBidi"/>
        <w:sz w:val="20"/>
        <w:szCs w:val="20"/>
      </w:rPr>
    </w:pPr>
    <w:r w:rsidRPr="006552FE">
      <w:rPr>
        <w:rFonts w:asciiTheme="minorBidi" w:hAnsiTheme="minorBidi" w:cstheme="minorBidi"/>
        <w:sz w:val="20"/>
        <w:szCs w:val="20"/>
      </w:rPr>
      <w:t>Belfield Road</w:t>
    </w:r>
  </w:p>
  <w:p w14:paraId="3D376F8C" w14:textId="540634F6" w:rsidR="002E2E24" w:rsidRPr="006552FE" w:rsidRDefault="002E2E24" w:rsidP="00B101A3">
    <w:pPr>
      <w:spacing w:after="0" w:line="240" w:lineRule="auto"/>
      <w:jc w:val="right"/>
      <w:rPr>
        <w:rFonts w:asciiTheme="minorBidi" w:hAnsiTheme="minorBidi" w:cstheme="minorBidi"/>
        <w:sz w:val="20"/>
        <w:szCs w:val="20"/>
      </w:rPr>
    </w:pPr>
    <w:r w:rsidRPr="006552FE">
      <w:rPr>
        <w:rFonts w:asciiTheme="minorBidi" w:hAnsiTheme="minorBidi" w:cstheme="minorBidi"/>
        <w:sz w:val="20"/>
        <w:szCs w:val="20"/>
      </w:rPr>
      <w:t>Rochdale.</w:t>
    </w:r>
  </w:p>
  <w:p w14:paraId="7109C529" w14:textId="488E8100" w:rsidR="001D7B9B" w:rsidRPr="002E2E24" w:rsidRDefault="002E2E24" w:rsidP="002E2E24">
    <w:pPr>
      <w:spacing w:after="0" w:line="240" w:lineRule="auto"/>
      <w:jc w:val="right"/>
      <w:rPr>
        <w:rFonts w:asciiTheme="minorBidi" w:hAnsiTheme="minorBidi" w:cstheme="minorBidi"/>
      </w:rPr>
    </w:pPr>
    <w:r w:rsidRPr="006552FE">
      <w:rPr>
        <w:rFonts w:asciiTheme="minorBidi" w:hAnsiTheme="minorBidi" w:cstheme="minorBidi"/>
        <w:sz w:val="20"/>
        <w:szCs w:val="20"/>
      </w:rPr>
      <w:t>OL16 2UP</w:t>
    </w:r>
    <w:r w:rsidRPr="002E2E24">
      <w:rPr>
        <w:rFonts w:asciiTheme="minorBidi" w:hAnsiTheme="minorBidi" w:cstheme="minorBid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93F"/>
    <w:multiLevelType w:val="hybridMultilevel"/>
    <w:tmpl w:val="592E8FD2"/>
    <w:lvl w:ilvl="0" w:tplc="2D7448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51872"/>
    <w:multiLevelType w:val="hybridMultilevel"/>
    <w:tmpl w:val="14263C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81BC5"/>
    <w:multiLevelType w:val="hybridMultilevel"/>
    <w:tmpl w:val="24E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53E76"/>
    <w:multiLevelType w:val="hybridMultilevel"/>
    <w:tmpl w:val="3AF63B74"/>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7894404"/>
    <w:multiLevelType w:val="hybridMultilevel"/>
    <w:tmpl w:val="2F04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D1859"/>
    <w:multiLevelType w:val="multilevel"/>
    <w:tmpl w:val="878C83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DUxMTOxMDO0MDVW0lEKTi0uzszPAykwrAUAVxWoPSwAAAA="/>
  </w:docVars>
  <w:rsids>
    <w:rsidRoot w:val="002A6355"/>
    <w:rsid w:val="000B4381"/>
    <w:rsid w:val="000C34CD"/>
    <w:rsid w:val="001D7B9B"/>
    <w:rsid w:val="00222988"/>
    <w:rsid w:val="00223D45"/>
    <w:rsid w:val="00235A94"/>
    <w:rsid w:val="002571C7"/>
    <w:rsid w:val="002A6355"/>
    <w:rsid w:val="002E2E24"/>
    <w:rsid w:val="002E64F1"/>
    <w:rsid w:val="003E6F4D"/>
    <w:rsid w:val="004662C8"/>
    <w:rsid w:val="004A75D8"/>
    <w:rsid w:val="0055263E"/>
    <w:rsid w:val="0058115F"/>
    <w:rsid w:val="00597BA4"/>
    <w:rsid w:val="006552FE"/>
    <w:rsid w:val="007B38E0"/>
    <w:rsid w:val="00850E0A"/>
    <w:rsid w:val="00AF1587"/>
    <w:rsid w:val="00B061B5"/>
    <w:rsid w:val="00B101A3"/>
    <w:rsid w:val="00C333FA"/>
    <w:rsid w:val="00E23B06"/>
    <w:rsid w:val="00E47510"/>
    <w:rsid w:val="00EB048B"/>
    <w:rsid w:val="00EF02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5BBF"/>
  <w15:docId w15:val="{21149A7B-2EF4-461E-9258-E54B871D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F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A3"/>
  </w:style>
  <w:style w:type="paragraph" w:styleId="Footer">
    <w:name w:val="footer"/>
    <w:basedOn w:val="Normal"/>
    <w:link w:val="FooterChar"/>
    <w:uiPriority w:val="99"/>
    <w:unhideWhenUsed/>
    <w:rsid w:val="00B1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A3"/>
  </w:style>
  <w:style w:type="paragraph" w:styleId="BalloonText">
    <w:name w:val="Balloon Text"/>
    <w:basedOn w:val="Normal"/>
    <w:link w:val="BalloonTextChar"/>
    <w:uiPriority w:val="99"/>
    <w:semiHidden/>
    <w:unhideWhenUsed/>
    <w:rsid w:val="00B1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A3"/>
    <w:rPr>
      <w:rFonts w:ascii="Tahoma" w:hAnsi="Tahoma" w:cs="Tahoma"/>
      <w:sz w:val="16"/>
      <w:szCs w:val="16"/>
    </w:rPr>
  </w:style>
  <w:style w:type="character" w:styleId="Hyperlink">
    <w:name w:val="Hyperlink"/>
    <w:basedOn w:val="DefaultParagraphFont"/>
    <w:uiPriority w:val="99"/>
    <w:unhideWhenUsed/>
    <w:rsid w:val="0055263E"/>
    <w:rPr>
      <w:color w:val="0000FF" w:themeColor="hyperlink"/>
      <w:u w:val="single"/>
    </w:rPr>
  </w:style>
  <w:style w:type="paragraph" w:styleId="ListParagraph">
    <w:name w:val="List Paragraph"/>
    <w:basedOn w:val="Normal"/>
    <w:uiPriority w:val="34"/>
    <w:qFormat/>
    <w:rsid w:val="003E6F4D"/>
    <w:pPr>
      <w:ind w:left="720"/>
      <w:contextualSpacing/>
    </w:pPr>
  </w:style>
  <w:style w:type="paragraph" w:customStyle="1" w:styleId="BasicParagraph">
    <w:name w:val="[Basic Paragraph]"/>
    <w:basedOn w:val="Normal"/>
    <w:uiPriority w:val="99"/>
    <w:rsid w:val="003E6F4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85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cw-tc.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 EDIT</dc:creator>
  <cp:lastModifiedBy>Mohammed Sarwar</cp:lastModifiedBy>
  <cp:revision>16</cp:revision>
  <dcterms:created xsi:type="dcterms:W3CDTF">2019-01-17T08:08:00Z</dcterms:created>
  <dcterms:modified xsi:type="dcterms:W3CDTF">2019-01-17T08:27:00Z</dcterms:modified>
</cp:coreProperties>
</file>